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20" w:rsidRDefault="00F57720">
      <w:pPr>
        <w:pStyle w:val="Body"/>
        <w:jc w:val="center"/>
        <w:rPr>
          <w:rFonts w:ascii="Times New Roman"/>
          <w:b/>
          <w:bCs/>
          <w:sz w:val="32"/>
          <w:szCs w:val="32"/>
          <w:u w:val="single"/>
        </w:rPr>
      </w:pPr>
    </w:p>
    <w:p w:rsidR="00F57720" w:rsidRDefault="00A542B3">
      <w:pPr>
        <w:pStyle w:val="Subtitle"/>
        <w:jc w:val="center"/>
        <w:rPr>
          <w:rFonts w:ascii="Times New Roman" w:eastAsia="Times New Roman" w:hAnsi="Times New Roman" w:cs="Times New Roman"/>
          <w:b/>
          <w:bCs/>
          <w:sz w:val="28"/>
          <w:szCs w:val="28"/>
        </w:rPr>
      </w:pPr>
      <w:r>
        <w:rPr>
          <w:rFonts w:ascii="Times New Roman"/>
          <w:b/>
          <w:bCs/>
          <w:sz w:val="28"/>
          <w:szCs w:val="28"/>
        </w:rPr>
        <w:t>NALGA AWARENESS RAISING PLAN</w:t>
      </w:r>
    </w:p>
    <w:p w:rsidR="00F57720" w:rsidRDefault="00F57720">
      <w:pPr>
        <w:pStyle w:val="Body"/>
        <w:spacing w:after="200" w:line="276" w:lineRule="auto"/>
        <w:rPr>
          <w:rFonts w:ascii="Times New Roman" w:eastAsia="Times New Roman" w:hAnsi="Times New Roman" w:cs="Times New Roman"/>
          <w:sz w:val="28"/>
          <w:szCs w:val="28"/>
          <w:u w:color="000000"/>
        </w:rPr>
      </w:pPr>
    </w:p>
    <w:p w:rsidR="00F57720" w:rsidRDefault="00A542B3">
      <w:pPr>
        <w:pStyle w:val="Body"/>
        <w:spacing w:after="200" w:line="276" w:lineRule="auto"/>
        <w:rPr>
          <w:rFonts w:ascii="Times New Roman" w:eastAsia="Times New Roman" w:hAnsi="Times New Roman" w:cs="Times New Roman"/>
          <w:b/>
          <w:bCs/>
          <w:sz w:val="24"/>
          <w:szCs w:val="24"/>
          <w:u w:val="single" w:color="000000"/>
        </w:rPr>
      </w:pPr>
      <w:r>
        <w:rPr>
          <w:rFonts w:ascii="Times New Roman"/>
          <w:b/>
          <w:bCs/>
          <w:sz w:val="24"/>
          <w:szCs w:val="24"/>
          <w:u w:val="single" w:color="000000"/>
        </w:rPr>
        <w:t>Introduction</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 xml:space="preserve">At the 2014 Delegates meeting, held in conjunction with the 2014 National Championships, Delegates recognised that action needed to be taken to address the decline in membership that had occurred during the last 5 years. A Committee was elected to develop a plan aimed at developing strategies to address the decline. The Committee is </w:t>
      </w:r>
      <w:r w:rsidR="00000F86">
        <w:rPr>
          <w:rFonts w:ascii="Times New Roman"/>
          <w:sz w:val="24"/>
          <w:szCs w:val="24"/>
          <w:u w:color="000000"/>
        </w:rPr>
        <w:t>chaired</w:t>
      </w:r>
      <w:r>
        <w:rPr>
          <w:rFonts w:ascii="Times New Roman"/>
          <w:sz w:val="24"/>
          <w:szCs w:val="24"/>
          <w:u w:color="000000"/>
        </w:rPr>
        <w:t xml:space="preserve"> by Bob Murphy. Members are Sid Farrell, Chris Morris and Trevor Golding. Delegates allocated up to $6000 to underwrite strategies identified. </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 xml:space="preserve">A key initial action was for the Chair to write to </w:t>
      </w:r>
      <w:bookmarkStart w:id="0" w:name="_GoBack"/>
      <w:bookmarkEnd w:id="0"/>
      <w:r>
        <w:rPr>
          <w:rFonts w:ascii="Times New Roman"/>
          <w:sz w:val="24"/>
          <w:szCs w:val="24"/>
          <w:u w:color="000000"/>
        </w:rPr>
        <w:t>all Divisions requesting them to submit ideas to be considered in the development of the plan. The committee convened via a teleconference on February 26th, 2015 to consider Division submissions, as well as discuss the development of an overall plan.</w:t>
      </w:r>
    </w:p>
    <w:p w:rsidR="00F57720" w:rsidRDefault="00A542B3">
      <w:pPr>
        <w:pStyle w:val="Body"/>
        <w:spacing w:after="200" w:line="276" w:lineRule="auto"/>
        <w:rPr>
          <w:rFonts w:ascii="Times New Roman" w:eastAsia="Times New Roman" w:hAnsi="Times New Roman" w:cs="Times New Roman"/>
          <w:b/>
          <w:bCs/>
          <w:sz w:val="24"/>
          <w:szCs w:val="24"/>
          <w:u w:val="single" w:color="000000"/>
        </w:rPr>
      </w:pPr>
      <w:r>
        <w:rPr>
          <w:rFonts w:ascii="Times New Roman"/>
          <w:b/>
          <w:bCs/>
          <w:sz w:val="24"/>
          <w:szCs w:val="24"/>
          <w:u w:val="single" w:color="000000"/>
        </w:rPr>
        <w:t>Guiding Principles and Issues</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lang w:val="en-US"/>
        </w:rPr>
        <w:t xml:space="preserve">To develop a </w:t>
      </w:r>
      <w:r>
        <w:rPr>
          <w:rFonts w:ascii="Times New Roman"/>
          <w:sz w:val="24"/>
          <w:szCs w:val="24"/>
          <w:u w:color="000000"/>
        </w:rPr>
        <w:t>coherent strategic plan, it is important to:</w:t>
      </w:r>
    </w:p>
    <w:p w:rsidR="00F57720" w:rsidRDefault="00A542B3">
      <w:pPr>
        <w:pStyle w:val="Body"/>
        <w:numPr>
          <w:ilvl w:val="2"/>
          <w:numId w:val="2"/>
        </w:numPr>
        <w:spacing w:after="200" w:line="276" w:lineRule="auto"/>
        <w:rPr>
          <w:rFonts w:ascii="Times New Roman" w:eastAsia="Times New Roman" w:hAnsi="Times New Roman" w:cs="Times New Roman"/>
          <w:position w:val="-2"/>
          <w:sz w:val="24"/>
          <w:szCs w:val="24"/>
          <w:u w:color="000000"/>
        </w:rPr>
      </w:pPr>
      <w:r>
        <w:rPr>
          <w:rFonts w:ascii="Times New Roman"/>
          <w:sz w:val="24"/>
          <w:szCs w:val="24"/>
          <w:u w:color="000000"/>
        </w:rPr>
        <w:t xml:space="preserve">Define NALGA's </w:t>
      </w:r>
      <w:r>
        <w:rPr>
          <w:rFonts w:ascii="Times New Roman"/>
          <w:sz w:val="24"/>
          <w:szCs w:val="24"/>
          <w:u w:color="000000"/>
          <w:lang w:val="fr-FR"/>
        </w:rPr>
        <w:t xml:space="preserve">unique offering </w:t>
      </w:r>
      <w:r>
        <w:rPr>
          <w:rFonts w:ascii="Times New Roman"/>
          <w:sz w:val="24"/>
          <w:szCs w:val="24"/>
          <w:u w:color="000000"/>
        </w:rPr>
        <w:t>that is</w:t>
      </w:r>
      <w:r>
        <w:rPr>
          <w:rFonts w:ascii="Times New Roman"/>
          <w:sz w:val="24"/>
          <w:szCs w:val="24"/>
          <w:u w:color="000000"/>
          <w:lang w:val="en-US"/>
        </w:rPr>
        <w:t xml:space="preserve"> likely to attract new members. </w:t>
      </w:r>
    </w:p>
    <w:p w:rsidR="00F57720" w:rsidRDefault="00A542B3">
      <w:pPr>
        <w:pStyle w:val="Body"/>
        <w:numPr>
          <w:ilvl w:val="2"/>
          <w:numId w:val="3"/>
        </w:numPr>
        <w:spacing w:after="200" w:line="276" w:lineRule="auto"/>
        <w:rPr>
          <w:rFonts w:ascii="Times New Roman" w:eastAsia="Times New Roman" w:hAnsi="Times New Roman" w:cs="Times New Roman"/>
          <w:position w:val="-2"/>
          <w:sz w:val="24"/>
          <w:szCs w:val="24"/>
          <w:u w:color="000000"/>
        </w:rPr>
      </w:pPr>
      <w:r>
        <w:rPr>
          <w:rFonts w:ascii="Times New Roman"/>
          <w:sz w:val="24"/>
          <w:szCs w:val="24"/>
          <w:u w:color="000000"/>
        </w:rPr>
        <w:t xml:space="preserve">Define the </w:t>
      </w:r>
      <w:r>
        <w:rPr>
          <w:rFonts w:ascii="Times New Roman"/>
          <w:sz w:val="24"/>
          <w:szCs w:val="24"/>
          <w:u w:color="000000"/>
          <w:lang w:val="en-US"/>
        </w:rPr>
        <w:t>target audience to which the strategy should be directed</w:t>
      </w:r>
      <w:r>
        <w:rPr>
          <w:rFonts w:ascii="Times New Roman"/>
          <w:sz w:val="24"/>
          <w:szCs w:val="24"/>
          <w:u w:color="000000"/>
        </w:rPr>
        <w:t>.</w:t>
      </w:r>
    </w:p>
    <w:p w:rsidR="00F57720" w:rsidRDefault="00A542B3">
      <w:pPr>
        <w:pStyle w:val="Body"/>
        <w:numPr>
          <w:ilvl w:val="2"/>
          <w:numId w:val="4"/>
        </w:numPr>
        <w:spacing w:after="200" w:line="276" w:lineRule="auto"/>
        <w:rPr>
          <w:rFonts w:ascii="Times New Roman" w:eastAsia="Times New Roman" w:hAnsi="Times New Roman" w:cs="Times New Roman"/>
          <w:position w:val="-2"/>
          <w:sz w:val="24"/>
          <w:szCs w:val="24"/>
          <w:u w:color="000000"/>
        </w:rPr>
      </w:pPr>
      <w:r>
        <w:rPr>
          <w:rFonts w:ascii="Times New Roman"/>
          <w:sz w:val="24"/>
          <w:szCs w:val="24"/>
          <w:u w:color="000000"/>
        </w:rPr>
        <w:t xml:space="preserve">Take into account the changing environment in which golf is played, as well as general changes in society that are relevant to the awareness, and promotion, of NALGA </w:t>
      </w:r>
    </w:p>
    <w:p w:rsidR="00F57720" w:rsidRDefault="00A542B3">
      <w:pPr>
        <w:pStyle w:val="Body"/>
        <w:numPr>
          <w:ilvl w:val="2"/>
          <w:numId w:val="5"/>
        </w:numPr>
        <w:spacing w:after="200" w:line="276" w:lineRule="auto"/>
        <w:rPr>
          <w:rFonts w:ascii="Times New Roman" w:eastAsia="Times New Roman" w:hAnsi="Times New Roman" w:cs="Times New Roman"/>
          <w:position w:val="-2"/>
          <w:sz w:val="24"/>
          <w:szCs w:val="24"/>
          <w:u w:color="000000"/>
        </w:rPr>
      </w:pPr>
      <w:r>
        <w:rPr>
          <w:rFonts w:ascii="Times New Roman"/>
          <w:sz w:val="24"/>
          <w:szCs w:val="24"/>
          <w:u w:color="000000"/>
        </w:rPr>
        <w:t>Develop an up to date data base of members to enable NALGA to have key information available to underpin initiatives, and enable effective communication within NALGA and Divisions of NALG.</w:t>
      </w:r>
    </w:p>
    <w:p w:rsidR="00F57720" w:rsidRDefault="00F365A8">
      <w:pPr>
        <w:pStyle w:val="Body"/>
        <w:spacing w:after="200" w:line="276" w:lineRule="auto"/>
        <w:rPr>
          <w:rFonts w:ascii="Times New Roman" w:eastAsia="Times New Roman" w:hAnsi="Times New Roman" w:cs="Times New Roman"/>
          <w:b/>
          <w:bCs/>
          <w:sz w:val="24"/>
          <w:szCs w:val="24"/>
          <w:u w:val="single" w:color="000000"/>
        </w:rPr>
      </w:pPr>
      <w:r>
        <w:rPr>
          <w:rFonts w:ascii="Times New Roman"/>
          <w:b/>
          <w:bCs/>
          <w:sz w:val="24"/>
          <w:szCs w:val="24"/>
          <w:u w:val="single" w:color="000000"/>
          <w:lang w:val="fr-FR"/>
        </w:rPr>
        <w:t>Unique Off</w:t>
      </w:r>
      <w:r w:rsidR="00A542B3">
        <w:rPr>
          <w:rFonts w:ascii="Times New Roman"/>
          <w:b/>
          <w:bCs/>
          <w:sz w:val="24"/>
          <w:szCs w:val="24"/>
          <w:u w:val="single" w:color="000000"/>
          <w:lang w:val="fr-FR"/>
        </w:rPr>
        <w:t>ering</w:t>
      </w:r>
    </w:p>
    <w:p w:rsidR="00F57720" w:rsidRDefault="00A542B3">
      <w:pPr>
        <w:pStyle w:val="Body"/>
        <w:numPr>
          <w:ilvl w:val="2"/>
          <w:numId w:val="6"/>
        </w:numPr>
        <w:spacing w:after="200" w:line="276" w:lineRule="auto"/>
        <w:rPr>
          <w:rFonts w:ascii="Times New Roman" w:eastAsia="Times New Roman" w:hAnsi="Times New Roman" w:cs="Times New Roman"/>
          <w:position w:val="-2"/>
          <w:sz w:val="24"/>
          <w:szCs w:val="24"/>
          <w:u w:color="000000"/>
        </w:rPr>
      </w:pPr>
      <w:r>
        <w:rPr>
          <w:rFonts w:ascii="Times New Roman"/>
          <w:sz w:val="24"/>
          <w:szCs w:val="24"/>
          <w:u w:color="000000"/>
          <w:lang w:val="en-US"/>
        </w:rPr>
        <w:t>Opportunity to play with other left-handed golfers at a variety of courses they may not have the chance to play on</w:t>
      </w:r>
      <w:r>
        <w:rPr>
          <w:rFonts w:ascii="Times New Roman"/>
          <w:sz w:val="24"/>
          <w:szCs w:val="24"/>
          <w:u w:color="000000"/>
        </w:rPr>
        <w:t>.</w:t>
      </w:r>
    </w:p>
    <w:p w:rsidR="00F57720" w:rsidRDefault="00A542B3">
      <w:pPr>
        <w:pStyle w:val="Body"/>
        <w:numPr>
          <w:ilvl w:val="2"/>
          <w:numId w:val="7"/>
        </w:numPr>
        <w:spacing w:after="200" w:line="276" w:lineRule="auto"/>
        <w:rPr>
          <w:rFonts w:ascii="Times New Roman" w:eastAsia="Times New Roman" w:hAnsi="Times New Roman" w:cs="Times New Roman"/>
          <w:position w:val="-2"/>
          <w:sz w:val="24"/>
          <w:szCs w:val="24"/>
          <w:u w:color="000000"/>
        </w:rPr>
      </w:pPr>
      <w:r>
        <w:rPr>
          <w:rFonts w:ascii="Times New Roman"/>
          <w:sz w:val="24"/>
          <w:szCs w:val="24"/>
          <w:u w:color="000000"/>
          <w:lang w:val="en-US"/>
        </w:rPr>
        <w:t>National and World Championship events</w:t>
      </w:r>
      <w:r>
        <w:rPr>
          <w:rFonts w:ascii="Times New Roman"/>
          <w:sz w:val="24"/>
          <w:szCs w:val="24"/>
          <w:u w:color="000000"/>
        </w:rPr>
        <w:t>.</w:t>
      </w:r>
    </w:p>
    <w:p w:rsidR="00F57720" w:rsidRDefault="00A542B3">
      <w:pPr>
        <w:pStyle w:val="Body"/>
        <w:spacing w:after="200" w:line="276" w:lineRule="auto"/>
        <w:rPr>
          <w:rFonts w:ascii="Times New Roman" w:eastAsia="Times New Roman" w:hAnsi="Times New Roman" w:cs="Times New Roman"/>
          <w:b/>
          <w:bCs/>
          <w:sz w:val="24"/>
          <w:szCs w:val="24"/>
          <w:u w:val="single" w:color="000000"/>
        </w:rPr>
      </w:pPr>
      <w:r>
        <w:rPr>
          <w:rFonts w:ascii="Times New Roman"/>
          <w:b/>
          <w:bCs/>
          <w:sz w:val="24"/>
          <w:szCs w:val="24"/>
          <w:u w:val="single" w:color="000000"/>
          <w:lang w:val="en-US"/>
        </w:rPr>
        <w:lastRenderedPageBreak/>
        <w:t>Target Market</w:t>
      </w:r>
    </w:p>
    <w:p w:rsidR="00F57720" w:rsidRDefault="00A542B3">
      <w:pPr>
        <w:pStyle w:val="Body"/>
        <w:spacing w:after="200" w:line="276" w:lineRule="auto"/>
        <w:rPr>
          <w:rFonts w:ascii="Times New Roman" w:eastAsia="Times New Roman" w:hAnsi="Times New Roman" w:cs="Times New Roman"/>
          <w:b/>
          <w:bCs/>
          <w:sz w:val="24"/>
          <w:szCs w:val="24"/>
          <w:u w:val="single" w:color="000000"/>
        </w:rPr>
      </w:pPr>
      <w:r>
        <w:rPr>
          <w:rFonts w:ascii="Times New Roman"/>
          <w:sz w:val="24"/>
          <w:szCs w:val="24"/>
          <w:u w:color="000000"/>
        </w:rPr>
        <w:t xml:space="preserve">The NALGA constitution specifies that to become a member of NALGA, left handed golfers must be a member of a golf club, and have an AGU handicap. </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 xml:space="preserve">Due to the difficulty of accessing courses on weekends, and the strong desire of most golfers to play regularly at the club to which they pay substantial fees to become members, the majority of NALGA events are played midweek. </w:t>
      </w:r>
    </w:p>
    <w:p w:rsidR="00F57720" w:rsidRDefault="00542F96">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Consequently,</w:t>
      </w:r>
      <w:r w:rsidR="00A542B3">
        <w:rPr>
          <w:rFonts w:ascii="Times New Roman"/>
          <w:sz w:val="24"/>
          <w:szCs w:val="24"/>
          <w:u w:color="000000"/>
        </w:rPr>
        <w:t xml:space="preserve"> left</w:t>
      </w:r>
      <w:r w:rsidR="00A542B3">
        <w:rPr>
          <w:rFonts w:ascii="Times New Roman"/>
          <w:sz w:val="24"/>
          <w:szCs w:val="24"/>
          <w:u w:color="000000"/>
          <w:lang w:val="en-US"/>
        </w:rPr>
        <w:t>-handed golfers who are members of a club</w:t>
      </w:r>
      <w:r w:rsidR="00A542B3">
        <w:rPr>
          <w:rFonts w:ascii="Times New Roman"/>
          <w:sz w:val="24"/>
          <w:szCs w:val="24"/>
          <w:u w:color="000000"/>
        </w:rPr>
        <w:t xml:space="preserve">, </w:t>
      </w:r>
      <w:r w:rsidR="00A542B3">
        <w:rPr>
          <w:rFonts w:ascii="Times New Roman"/>
          <w:sz w:val="24"/>
          <w:szCs w:val="24"/>
          <w:u w:color="000000"/>
          <w:lang w:val="en-US"/>
        </w:rPr>
        <w:t>with the ability to play in events mid-week</w:t>
      </w:r>
      <w:r w:rsidR="00A542B3">
        <w:rPr>
          <w:rFonts w:ascii="Times New Roman"/>
          <w:sz w:val="24"/>
          <w:szCs w:val="24"/>
          <w:u w:color="000000"/>
        </w:rPr>
        <w:t xml:space="preserve">, </w:t>
      </w:r>
      <w:r w:rsidR="00A542B3">
        <w:rPr>
          <w:rFonts w:ascii="Times New Roman"/>
          <w:sz w:val="24"/>
          <w:szCs w:val="24"/>
          <w:u w:color="000000"/>
          <w:lang w:val="en-US"/>
        </w:rPr>
        <w:t xml:space="preserve">will be </w:t>
      </w:r>
      <w:r w:rsidR="00A542B3">
        <w:rPr>
          <w:rFonts w:ascii="Times New Roman"/>
          <w:sz w:val="24"/>
          <w:szCs w:val="24"/>
          <w:u w:color="000000"/>
        </w:rPr>
        <w:t xml:space="preserve">the </w:t>
      </w:r>
      <w:r w:rsidR="00A542B3">
        <w:rPr>
          <w:rFonts w:ascii="Times New Roman"/>
          <w:sz w:val="24"/>
          <w:szCs w:val="24"/>
          <w:u w:color="000000"/>
          <w:lang w:val="en-US"/>
        </w:rPr>
        <w:t xml:space="preserve">major source </w:t>
      </w:r>
      <w:r w:rsidR="00000F86">
        <w:rPr>
          <w:rFonts w:ascii="Times New Roman"/>
          <w:sz w:val="24"/>
          <w:szCs w:val="24"/>
          <w:u w:color="000000"/>
          <w:lang w:val="en-US"/>
        </w:rPr>
        <w:t>of members</w:t>
      </w:r>
      <w:r w:rsidR="00A542B3">
        <w:rPr>
          <w:rFonts w:ascii="Times New Roman"/>
          <w:sz w:val="24"/>
          <w:szCs w:val="24"/>
          <w:u w:color="000000"/>
          <w:lang w:val="en-US"/>
        </w:rPr>
        <w:t>. Generally this will mean, a</w:t>
      </w:r>
      <w:r w:rsidR="00A542B3">
        <w:rPr>
          <w:rFonts w:ascii="Times New Roman"/>
          <w:sz w:val="24"/>
          <w:szCs w:val="24"/>
          <w:u w:color="000000"/>
        </w:rPr>
        <w:t>s</w:t>
      </w:r>
      <w:r w:rsidR="00A542B3">
        <w:rPr>
          <w:rFonts w:ascii="Times New Roman"/>
          <w:sz w:val="24"/>
          <w:szCs w:val="24"/>
          <w:u w:color="000000"/>
          <w:lang w:val="en-US"/>
        </w:rPr>
        <w:t xml:space="preserve"> is the case with current membership,</w:t>
      </w:r>
      <w:r w:rsidR="00A542B3">
        <w:rPr>
          <w:rFonts w:ascii="Times New Roman"/>
          <w:sz w:val="24"/>
          <w:szCs w:val="24"/>
          <w:u w:color="000000"/>
        </w:rPr>
        <w:t xml:space="preserve"> the</w:t>
      </w:r>
      <w:r w:rsidR="00A542B3">
        <w:rPr>
          <w:rFonts w:ascii="Times New Roman"/>
          <w:sz w:val="24"/>
          <w:szCs w:val="24"/>
          <w:u w:color="000000"/>
          <w:lang w:val="en-US"/>
        </w:rPr>
        <w:t xml:space="preserve"> majority are either retired or semi-retired.</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Taking NALG events to members clubs, and giving these clubs an incentive to host a NALGA event, meets twin objectives of NALGA members and their clubs. If a club hosts an event, publicising the event through the clubs newsletter or website is an important method of raising the awareness level of NALGA.</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 xml:space="preserve">While it is imperative that NALGA continues to cater for this cohort, and to develop strategies to encourage more golfers in this group to join NALGA and play in NALGA events, it is also important to broaden our perspective to other groups. For example, 40 - 60 </w:t>
      </w:r>
      <w:r w:rsidR="00000F86">
        <w:rPr>
          <w:rFonts w:ascii="Times New Roman"/>
          <w:sz w:val="24"/>
          <w:szCs w:val="24"/>
          <w:u w:color="000000"/>
        </w:rPr>
        <w:t>yr.</w:t>
      </w:r>
      <w:r>
        <w:rPr>
          <w:rFonts w:ascii="Times New Roman"/>
          <w:sz w:val="24"/>
          <w:szCs w:val="24"/>
          <w:u w:color="000000"/>
        </w:rPr>
        <w:t xml:space="preserve"> old left handers, who are still working, will be valuable members even if they play a very limited number of events. Inevitably they will work less, and become more involved, as time goes by. They are the source of future committee members, whose work related skills are extremely valuable to NALGA.</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In the current environment, where recreational time is limited, to some extent NALGA competes for a members time with the member's Golf Club. It is worth noting that members of social clubs can now obtain an official handicap through Golf Link. Consequently, it may be a viable option for NALGA to also carry social club status, and therefore left hand golfers could become members of NALGA, and obtain their handicap through playing in NALGA events.</w:t>
      </w:r>
    </w:p>
    <w:p w:rsidR="00F57720" w:rsidRDefault="00A542B3">
      <w:pPr>
        <w:pStyle w:val="Body"/>
        <w:spacing w:after="200" w:line="276" w:lineRule="auto"/>
        <w:rPr>
          <w:rFonts w:ascii="Times New Roman" w:eastAsia="Times New Roman" w:hAnsi="Times New Roman" w:cs="Times New Roman"/>
          <w:b/>
          <w:bCs/>
          <w:sz w:val="24"/>
          <w:szCs w:val="24"/>
          <w:u w:val="single" w:color="000000"/>
        </w:rPr>
      </w:pPr>
      <w:r>
        <w:rPr>
          <w:rFonts w:ascii="Times New Roman"/>
          <w:b/>
          <w:bCs/>
          <w:sz w:val="24"/>
          <w:szCs w:val="24"/>
          <w:u w:val="single" w:color="000000"/>
        </w:rPr>
        <w:t>Changing Information Environment</w:t>
      </w:r>
    </w:p>
    <w:p w:rsidR="00F57720" w:rsidRDefault="00A542B3">
      <w:pPr>
        <w:pStyle w:val="Body"/>
        <w:tabs>
          <w:tab w:val="left" w:pos="9071"/>
        </w:tabs>
        <w:spacing w:after="200" w:line="276" w:lineRule="auto"/>
        <w:rPr>
          <w:rFonts w:ascii="Times New Roman" w:eastAsia="Times New Roman" w:hAnsi="Times New Roman" w:cs="Times New Roman"/>
          <w:sz w:val="24"/>
          <w:szCs w:val="24"/>
          <w:u w:color="000000"/>
        </w:rPr>
      </w:pPr>
      <w:r>
        <w:rPr>
          <w:rFonts w:ascii="Times New Roman"/>
          <w:sz w:val="24"/>
          <w:szCs w:val="24"/>
          <w:u w:color="000000"/>
        </w:rPr>
        <w:t>Given the nature of the current membership, word of mouth and direct contact from members to prospective members has been, and wil</w:t>
      </w:r>
      <w:r w:rsidR="00542F96">
        <w:rPr>
          <w:rFonts w:ascii="Times New Roman"/>
          <w:sz w:val="24"/>
          <w:szCs w:val="24"/>
          <w:u w:color="000000"/>
        </w:rPr>
        <w:t xml:space="preserve">l continue to be, an important </w:t>
      </w:r>
      <w:r>
        <w:rPr>
          <w:rFonts w:ascii="Times New Roman"/>
          <w:sz w:val="24"/>
          <w:szCs w:val="24"/>
          <w:u w:color="000000"/>
        </w:rPr>
        <w:t>strategy to attract new membership. Initiatives currently employed such as providing current members with business cards to give to any left hand golfer they come in contact with should be continued. Obtaining email addresses of such prospective members, adding them to NALGA data bases, and including them in ongoing communication is also important.</w:t>
      </w:r>
    </w:p>
    <w:p w:rsidR="00F57720" w:rsidRDefault="00A542B3">
      <w:pPr>
        <w:pStyle w:val="Body"/>
        <w:tabs>
          <w:tab w:val="left" w:pos="9071"/>
        </w:tabs>
        <w:spacing w:after="200" w:line="276" w:lineRule="auto"/>
        <w:rPr>
          <w:rFonts w:ascii="Times New Roman" w:eastAsia="Times New Roman" w:hAnsi="Times New Roman" w:cs="Times New Roman"/>
          <w:sz w:val="24"/>
          <w:szCs w:val="24"/>
          <w:u w:color="000000"/>
        </w:rPr>
      </w:pPr>
      <w:r>
        <w:rPr>
          <w:rFonts w:ascii="Times New Roman"/>
          <w:sz w:val="24"/>
          <w:szCs w:val="24"/>
          <w:u w:color="000000"/>
        </w:rPr>
        <w:lastRenderedPageBreak/>
        <w:t xml:space="preserve">In today's world, and most likely increasingly in the future, the Internet is an important mode of communication. Using the Internet </w:t>
      </w:r>
      <w:r w:rsidR="00542F96">
        <w:rPr>
          <w:rFonts w:ascii="Times New Roman"/>
          <w:sz w:val="24"/>
          <w:szCs w:val="24"/>
          <w:u w:color="000000"/>
        </w:rPr>
        <w:t>to source information is the</w:t>
      </w:r>
      <w:r>
        <w:rPr>
          <w:rFonts w:ascii="Times New Roman"/>
          <w:sz w:val="24"/>
          <w:szCs w:val="24"/>
          <w:u w:color="000000"/>
        </w:rPr>
        <w:t xml:space="preserve"> default method for most people. </w:t>
      </w:r>
      <w:r>
        <w:rPr>
          <w:rFonts w:ascii="Times New Roman"/>
          <w:sz w:val="24"/>
          <w:szCs w:val="24"/>
          <w:u w:color="000000"/>
          <w:lang w:val="en-US"/>
        </w:rPr>
        <w:t>While all Divisions have websites, up until recently NALG</w:t>
      </w:r>
      <w:r>
        <w:rPr>
          <w:rFonts w:ascii="Times New Roman"/>
          <w:sz w:val="24"/>
          <w:szCs w:val="24"/>
          <w:u w:color="000000"/>
        </w:rPr>
        <w:t xml:space="preserve"> Australia</w:t>
      </w:r>
      <w:r>
        <w:rPr>
          <w:rFonts w:ascii="Times New Roman"/>
          <w:sz w:val="24"/>
          <w:szCs w:val="24"/>
          <w:u w:color="000000"/>
          <w:lang w:val="en-US"/>
        </w:rPr>
        <w:t xml:space="preserve"> didn't (the web site was developed as a key first initiative of the awareness raising strategy)</w:t>
      </w:r>
      <w:r>
        <w:rPr>
          <w:rFonts w:ascii="Times New Roman"/>
          <w:sz w:val="24"/>
          <w:szCs w:val="24"/>
          <w:u w:color="000000"/>
        </w:rPr>
        <w:t>. Keeping websites up to date is very important. Linking sources of information is also important. While most of the current NALGA websites provide a link to relevant Golf associations such as Golf Australia and State Golf Associations, currently there is no linkage from these associations' websites to either the NALGA or Divisional websites.</w:t>
      </w:r>
    </w:p>
    <w:p w:rsidR="00F57720" w:rsidRDefault="00A542B3">
      <w:pPr>
        <w:pStyle w:val="Body"/>
        <w:tabs>
          <w:tab w:val="left" w:pos="9071"/>
        </w:tabs>
        <w:spacing w:after="200" w:line="276" w:lineRule="auto"/>
        <w:rPr>
          <w:rFonts w:ascii="Times New Roman" w:eastAsia="Times New Roman" w:hAnsi="Times New Roman" w:cs="Times New Roman"/>
          <w:sz w:val="24"/>
          <w:szCs w:val="24"/>
          <w:u w:color="000000"/>
        </w:rPr>
      </w:pPr>
      <w:r>
        <w:rPr>
          <w:rFonts w:ascii="Times New Roman"/>
          <w:sz w:val="24"/>
          <w:szCs w:val="24"/>
          <w:u w:color="000000"/>
        </w:rPr>
        <w:t>Social media, such as Facebook and Twitter, are two relatively new ways people communicate. However, use of social media to raise the awareness level of NALGA among left handed golfers is currently very limited.</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Golflink has been a key initiative of Golf Australia. It is probably one of the most visited sites by golfers in Australia. Establishing a presence on Golflink, and/ or using Golflink information to stage a competition between members playing on different course concurrently, are two strategies that should be investigated. For example, ACT NALG ran a very successful ongoing event where members scores achieved in their club events were used in an ongoing competition run by ACT NALG. The competition ran for 4 months, culminating in a presentation of a major prize at the last event of the year. This enabled ACT NALG members to play at their home club, concurrently with an ACT NALG sponsored event. The event was publicised directly to all member clubs in the ACT.</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Traditional advertising in newspapers and magazines has been used in the past, particularly to publicise National Championships. However, not only is it expensive compared to alternate electronic advertising, it has been unsuccessful in attracting new members or increased entries to National Championships.</w:t>
      </w:r>
    </w:p>
    <w:p w:rsidR="00F57720" w:rsidRDefault="00A542B3">
      <w:pPr>
        <w:pStyle w:val="Body"/>
        <w:spacing w:after="200" w:line="276" w:lineRule="auto"/>
        <w:rPr>
          <w:rFonts w:ascii="Times New Roman" w:eastAsia="Times New Roman" w:hAnsi="Times New Roman" w:cs="Times New Roman"/>
          <w:b/>
          <w:bCs/>
          <w:sz w:val="24"/>
          <w:szCs w:val="24"/>
          <w:u w:val="single" w:color="000000"/>
        </w:rPr>
      </w:pPr>
      <w:r>
        <w:rPr>
          <w:rFonts w:ascii="Times New Roman"/>
          <w:b/>
          <w:bCs/>
          <w:sz w:val="24"/>
          <w:szCs w:val="24"/>
          <w:u w:val="single" w:color="000000"/>
        </w:rPr>
        <w:t>Data Base</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When approaching organisations for support, it is important that up to date statistical information is available on the membership. At the same time, the data base can be used to promote events or activities to the NALGA membership. While Divisions in most cases have extensive data available to them, this is not the case at the National level. Building a substantial NALGA data base which can be accessed by Divisions, is an important component of any future awareness raising strategy.</w:t>
      </w:r>
    </w:p>
    <w:p w:rsidR="00F57720" w:rsidRDefault="00F57720">
      <w:pPr>
        <w:pStyle w:val="Body"/>
        <w:spacing w:after="200" w:line="276" w:lineRule="auto"/>
        <w:rPr>
          <w:rFonts w:ascii="Times New Roman" w:eastAsia="Times New Roman" w:hAnsi="Times New Roman" w:cs="Times New Roman"/>
          <w:b/>
          <w:bCs/>
          <w:sz w:val="24"/>
          <w:szCs w:val="24"/>
          <w:u w:val="single" w:color="000000"/>
        </w:rPr>
      </w:pPr>
    </w:p>
    <w:p w:rsidR="00F57720" w:rsidRDefault="00F57720">
      <w:pPr>
        <w:pStyle w:val="Body"/>
        <w:spacing w:after="200" w:line="276" w:lineRule="auto"/>
        <w:rPr>
          <w:rFonts w:ascii="Times New Roman" w:eastAsia="Times New Roman" w:hAnsi="Times New Roman" w:cs="Times New Roman"/>
          <w:b/>
          <w:bCs/>
          <w:sz w:val="24"/>
          <w:szCs w:val="24"/>
          <w:u w:val="single" w:color="000000"/>
        </w:rPr>
      </w:pPr>
    </w:p>
    <w:p w:rsidR="00542F96" w:rsidRDefault="00542F96">
      <w:pPr>
        <w:pStyle w:val="Body"/>
        <w:spacing w:after="200" w:line="276" w:lineRule="auto"/>
        <w:rPr>
          <w:rFonts w:ascii="Times New Roman"/>
          <w:b/>
          <w:bCs/>
          <w:sz w:val="24"/>
          <w:szCs w:val="24"/>
          <w:u w:val="single" w:color="000000"/>
        </w:rPr>
      </w:pPr>
    </w:p>
    <w:p w:rsidR="00F57720" w:rsidRDefault="00A542B3">
      <w:pPr>
        <w:pStyle w:val="Body"/>
        <w:spacing w:after="200" w:line="276" w:lineRule="auto"/>
        <w:rPr>
          <w:rFonts w:ascii="Times New Roman" w:eastAsia="Times New Roman" w:hAnsi="Times New Roman" w:cs="Times New Roman"/>
          <w:b/>
          <w:bCs/>
          <w:sz w:val="24"/>
          <w:szCs w:val="24"/>
          <w:u w:val="single" w:color="000000"/>
        </w:rPr>
      </w:pPr>
      <w:r>
        <w:rPr>
          <w:rFonts w:ascii="Times New Roman"/>
          <w:b/>
          <w:bCs/>
          <w:sz w:val="24"/>
          <w:szCs w:val="24"/>
          <w:u w:val="single" w:color="000000"/>
        </w:rPr>
        <w:lastRenderedPageBreak/>
        <w:t>Strategies to be investigated, and where appropriate implemented, to raise awareness level of NALGA as an organisation</w:t>
      </w:r>
    </w:p>
    <w:p w:rsidR="00F57720" w:rsidRDefault="00A542B3">
      <w:pPr>
        <w:pStyle w:val="Body"/>
        <w:spacing w:after="200" w:line="276" w:lineRule="auto"/>
        <w:rPr>
          <w:rFonts w:ascii="Times New Roman" w:eastAsia="Times New Roman" w:hAnsi="Times New Roman" w:cs="Times New Roman"/>
          <w:sz w:val="24"/>
          <w:szCs w:val="24"/>
          <w:u w:color="000000"/>
        </w:rPr>
      </w:pPr>
      <w:r>
        <w:rPr>
          <w:rFonts w:ascii="Times New Roman"/>
          <w:sz w:val="24"/>
          <w:szCs w:val="24"/>
          <w:u w:color="000000"/>
        </w:rPr>
        <w:t>The following table sets out strategies consistent with the overall principles and issues listed above. These strategies will form the basis of ongoing strategic initiatives aimed at promoting and growing NALGA as an organisation. The plan should be regarded as ongoing. Many of the strategies need further investigation. Sharing the outcome of these investigations with the NALGA Executive and other Divisions is important if NALGA is to be an organisation that continues to grow and meet the challenges it faces. Consistent with this, it is intended to have the plan as a key ongoing item on the Agenda for future Delegates meetings.</w:t>
      </w:r>
    </w:p>
    <w:p w:rsidR="00F57720" w:rsidRDefault="00F57720">
      <w:pPr>
        <w:pStyle w:val="Body"/>
        <w:spacing w:after="200" w:line="276" w:lineRule="auto"/>
        <w:rPr>
          <w:rFonts w:ascii="Times New Roman" w:eastAsia="Times New Roman" w:hAnsi="Times New Roman" w:cs="Times New Roman"/>
          <w:sz w:val="24"/>
          <w:szCs w:val="24"/>
          <w:u w:color="000000"/>
        </w:rPr>
      </w:pPr>
    </w:p>
    <w:tbl>
      <w:tblPr>
        <w:tblW w:w="145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3618"/>
        <w:gridCol w:w="7089"/>
        <w:gridCol w:w="3800"/>
      </w:tblGrid>
      <w:tr w:rsidR="00F57720" w:rsidTr="00714A5D">
        <w:trPr>
          <w:trHeight w:val="481"/>
          <w:tblHeader/>
        </w:trPr>
        <w:tc>
          <w:tcPr>
            <w:tcW w:w="361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F57720" w:rsidRDefault="00A542B3">
            <w:pPr>
              <w:pStyle w:val="TableStyle3"/>
              <w:jc w:val="center"/>
            </w:pPr>
            <w:r>
              <w:rPr>
                <w:rFonts w:ascii="Times New Roman"/>
                <w:sz w:val="22"/>
                <w:szCs w:val="22"/>
              </w:rPr>
              <w:t>Key group Responsible for Implementation</w:t>
            </w:r>
          </w:p>
        </w:tc>
        <w:tc>
          <w:tcPr>
            <w:tcW w:w="708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F57720" w:rsidRDefault="00A542B3">
            <w:pPr>
              <w:pStyle w:val="TableStyle3"/>
              <w:jc w:val="center"/>
            </w:pPr>
            <w:r>
              <w:rPr>
                <w:rFonts w:ascii="Times New Roman"/>
              </w:rPr>
              <w:t>Strategy</w:t>
            </w:r>
          </w:p>
        </w:tc>
        <w:tc>
          <w:tcPr>
            <w:tcW w:w="38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rsidR="00F57720" w:rsidRDefault="00A542B3">
            <w:pPr>
              <w:pStyle w:val="Body"/>
              <w:spacing w:after="200" w:line="276" w:lineRule="auto"/>
              <w:jc w:val="center"/>
            </w:pPr>
            <w:r>
              <w:rPr>
                <w:rFonts w:ascii="Times New Roman"/>
                <w:color w:val="FEFEFE"/>
                <w:u w:color="000000"/>
              </w:rPr>
              <w:t>Status</w:t>
            </w:r>
          </w:p>
        </w:tc>
      </w:tr>
      <w:tr w:rsidR="00F57720" w:rsidRPr="00714A5D" w:rsidTr="00714A5D">
        <w:tblPrEx>
          <w:shd w:val="clear" w:color="auto" w:fill="FFFFFF"/>
        </w:tblPrEx>
        <w:trPr>
          <w:trHeight w:val="662"/>
        </w:trPr>
        <w:tc>
          <w:tcPr>
            <w:tcW w:w="361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b/>
                <w:bCs/>
                <w:sz w:val="22"/>
                <w:szCs w:val="22"/>
              </w:rPr>
              <w:t>NALG AUSTRALIA</w:t>
            </w:r>
          </w:p>
        </w:tc>
        <w:tc>
          <w:tcPr>
            <w:tcW w:w="708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Establish a National Website</w:t>
            </w:r>
          </w:p>
          <w:p w:rsidR="00F57720" w:rsidRPr="00714A5D" w:rsidRDefault="00F57720">
            <w:pPr>
              <w:pStyle w:val="TableStyle2"/>
              <w:rPr>
                <w:rFonts w:ascii="Times New Roman" w:hAnsi="Times New Roman" w:cs="Times New Roman"/>
                <w:sz w:val="22"/>
                <w:szCs w:val="22"/>
              </w:rPr>
            </w:pPr>
          </w:p>
          <w:p w:rsidR="00F57720" w:rsidRPr="00714A5D" w:rsidRDefault="00F57720">
            <w:pPr>
              <w:pStyle w:val="TableStyle2"/>
              <w:rPr>
                <w:rFonts w:ascii="Times New Roman" w:hAnsi="Times New Roman" w:cs="Times New Roman"/>
                <w:sz w:val="22"/>
                <w:szCs w:val="22"/>
              </w:rPr>
            </w:pPr>
          </w:p>
        </w:tc>
        <w:tc>
          <w:tcPr>
            <w:tcW w:w="380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spacing w:after="200" w:line="276" w:lineRule="auto"/>
              <w:rPr>
                <w:rFonts w:ascii="Times New Roman" w:hAnsi="Times New Roman" w:cs="Times New Roman"/>
                <w:sz w:val="22"/>
                <w:szCs w:val="22"/>
              </w:rPr>
            </w:pPr>
            <w:r w:rsidRPr="00714A5D">
              <w:rPr>
                <w:rFonts w:ascii="Times New Roman" w:hAnsi="Times New Roman" w:cs="Times New Roman"/>
                <w:sz w:val="22"/>
                <w:szCs w:val="22"/>
                <w:u w:color="000000"/>
              </w:rPr>
              <w:t>Completed</w:t>
            </w:r>
          </w:p>
        </w:tc>
      </w:tr>
      <w:tr w:rsidR="00F57720" w:rsidRPr="00714A5D" w:rsidTr="00714A5D">
        <w:tblPrEx>
          <w:shd w:val="clear" w:color="auto" w:fill="FFFFFF"/>
        </w:tblPrEx>
        <w:trPr>
          <w:trHeight w:val="2637"/>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Establish a National Data Base:</w:t>
            </w:r>
          </w:p>
          <w:p w:rsidR="00F57720" w:rsidRPr="00714A5D" w:rsidRDefault="00F57720">
            <w:pPr>
              <w:pStyle w:val="TableStyle2"/>
              <w:rPr>
                <w:rFonts w:ascii="Times New Roman" w:hAnsi="Times New Roman" w:cs="Times New Roman"/>
                <w:sz w:val="22"/>
                <w:szCs w:val="22"/>
              </w:rPr>
            </w:pPr>
          </w:p>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b/>
              <w:t>Purchase File Maker Pro</w:t>
            </w:r>
          </w:p>
          <w:p w:rsidR="00F57720" w:rsidRPr="00714A5D" w:rsidRDefault="00F57720">
            <w:pPr>
              <w:pStyle w:val="TableStyle2"/>
              <w:rPr>
                <w:rFonts w:ascii="Times New Roman" w:hAnsi="Times New Roman" w:cs="Times New Roman"/>
                <w:sz w:val="22"/>
                <w:szCs w:val="22"/>
              </w:rPr>
            </w:pPr>
          </w:p>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b/>
              <w:t>Purchase laptop computer</w:t>
            </w:r>
          </w:p>
          <w:p w:rsidR="00F57720" w:rsidRPr="00714A5D" w:rsidRDefault="00F57720">
            <w:pPr>
              <w:pStyle w:val="TableStyle2"/>
              <w:rPr>
                <w:rFonts w:ascii="Times New Roman" w:hAnsi="Times New Roman" w:cs="Times New Roman"/>
                <w:sz w:val="22"/>
                <w:szCs w:val="22"/>
              </w:rPr>
            </w:pPr>
          </w:p>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b/>
              <w:t>Transfer NSW developed data base to National Data Base</w:t>
            </w:r>
          </w:p>
          <w:p w:rsidR="00F57720" w:rsidRPr="00714A5D" w:rsidRDefault="00F57720">
            <w:pPr>
              <w:pStyle w:val="TableStyle2"/>
              <w:rPr>
                <w:rFonts w:ascii="Times New Roman" w:hAnsi="Times New Roman" w:cs="Times New Roman"/>
                <w:sz w:val="22"/>
                <w:szCs w:val="22"/>
              </w:rPr>
            </w:pPr>
          </w:p>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b/>
            </w:r>
          </w:p>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b/>
              <w:t>Explore method of Divisions obtaining remote access to data base</w:t>
            </w:r>
          </w:p>
          <w:p w:rsidR="00F57720" w:rsidRPr="00714A5D" w:rsidRDefault="00F57720">
            <w:pPr>
              <w:pStyle w:val="TableStyle2"/>
              <w:rPr>
                <w:rFonts w:ascii="Times New Roman" w:hAnsi="Times New Roman" w:cs="Times New Roman"/>
                <w:sz w:val="22"/>
                <w:szCs w:val="22"/>
              </w:rPr>
            </w:pPr>
          </w:p>
          <w:p w:rsidR="00F57720" w:rsidRPr="00714A5D" w:rsidRDefault="00F57720">
            <w:pPr>
              <w:pStyle w:val="TableStyle2"/>
              <w:rPr>
                <w:rFonts w:ascii="Times New Roman" w:hAnsi="Times New Roman" w:cs="Times New Roman"/>
                <w:sz w:val="22"/>
                <w:szCs w:val="22"/>
              </w:rPr>
            </w:pP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pStyle w:val="Body"/>
              <w:spacing w:after="200" w:line="276" w:lineRule="auto"/>
              <w:rPr>
                <w:rFonts w:ascii="Times New Roman" w:hAnsi="Times New Roman" w:cs="Times New Roman"/>
              </w:rPr>
            </w:pP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In process</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Completed</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Will be completed after File Maker Pro installed on NALGA computer</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Demonstration at 2015 Delegates Meeting</w:t>
            </w:r>
          </w:p>
        </w:tc>
      </w:tr>
      <w:tr w:rsidR="00F57720" w:rsidRPr="00714A5D" w:rsidTr="00714A5D">
        <w:tblPrEx>
          <w:shd w:val="clear" w:color="auto" w:fill="FFFFFF"/>
        </w:tblPrEx>
        <w:trPr>
          <w:trHeight w:val="1317"/>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Approach Golf Australia to:</w:t>
            </w:r>
          </w:p>
          <w:p w:rsidR="00F57720" w:rsidRPr="00714A5D" w:rsidRDefault="00F57720">
            <w:pPr>
              <w:pStyle w:val="TableStyle2"/>
              <w:rPr>
                <w:rFonts w:ascii="Times New Roman" w:hAnsi="Times New Roman" w:cs="Times New Roman"/>
                <w:sz w:val="22"/>
                <w:szCs w:val="22"/>
              </w:rPr>
            </w:pPr>
          </w:p>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b/>
              <w:t>Explore gaining official status with NALGA</w:t>
            </w:r>
          </w:p>
          <w:p w:rsidR="00F57720" w:rsidRPr="00714A5D" w:rsidRDefault="00F57720">
            <w:pPr>
              <w:pStyle w:val="TableStyle2"/>
              <w:rPr>
                <w:rFonts w:ascii="Times New Roman" w:hAnsi="Times New Roman" w:cs="Times New Roman"/>
                <w:sz w:val="22"/>
                <w:szCs w:val="22"/>
              </w:rPr>
            </w:pPr>
          </w:p>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b/>
              <w:t xml:space="preserve">Gaining Link on GA website to NALGA </w:t>
            </w:r>
          </w:p>
          <w:p w:rsidR="00F57720" w:rsidRPr="00714A5D" w:rsidRDefault="00F57720">
            <w:pPr>
              <w:pStyle w:val="TableStyle2"/>
              <w:rPr>
                <w:rFonts w:ascii="Times New Roman" w:hAnsi="Times New Roman" w:cs="Times New Roman"/>
                <w:sz w:val="22"/>
                <w:szCs w:val="22"/>
              </w:rPr>
            </w:pP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pStyle w:val="Body"/>
              <w:spacing w:after="200" w:line="276" w:lineRule="auto"/>
              <w:rPr>
                <w:rFonts w:ascii="Times New Roman" w:hAnsi="Times New Roman" w:cs="Times New Roman"/>
              </w:rPr>
            </w:pP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investigated by Bob Murphy</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investigated by Bob Murphy</w:t>
            </w:r>
          </w:p>
        </w:tc>
      </w:tr>
      <w:tr w:rsidR="00F57720" w:rsidRPr="00714A5D" w:rsidTr="00714A5D">
        <w:tblPrEx>
          <w:shd w:val="clear" w:color="auto" w:fill="FFFFFF"/>
        </w:tblPrEx>
        <w:trPr>
          <w:trHeight w:val="2637"/>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542F96">
            <w:pPr>
              <w:rPr>
                <w:b/>
                <w:sz w:val="22"/>
                <w:szCs w:val="22"/>
              </w:rPr>
            </w:pPr>
            <w:r w:rsidRPr="00714A5D">
              <w:rPr>
                <w:b/>
                <w:sz w:val="22"/>
                <w:szCs w:val="22"/>
              </w:rPr>
              <w:lastRenderedPageBreak/>
              <w:t>NALG AUSTRALIA</w:t>
            </w: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Approach Golf Link to:</w:t>
            </w:r>
          </w:p>
          <w:p w:rsidR="00F57720" w:rsidRPr="00714A5D" w:rsidRDefault="00F57720">
            <w:pPr>
              <w:pStyle w:val="TableStyle2"/>
              <w:rPr>
                <w:rFonts w:ascii="Times New Roman" w:hAnsi="Times New Roman" w:cs="Times New Roman"/>
                <w:sz w:val="22"/>
                <w:szCs w:val="22"/>
              </w:rPr>
            </w:pPr>
          </w:p>
          <w:p w:rsidR="00F57720" w:rsidRPr="00714A5D" w:rsidRDefault="00A542B3" w:rsidP="00714A5D">
            <w:pPr>
              <w:pStyle w:val="TableStyle2"/>
              <w:numPr>
                <w:ilvl w:val="1"/>
                <w:numId w:val="8"/>
              </w:numPr>
              <w:rPr>
                <w:rFonts w:ascii="Times New Roman" w:hAnsi="Times New Roman" w:cs="Times New Roman"/>
                <w:sz w:val="22"/>
                <w:szCs w:val="22"/>
              </w:rPr>
            </w:pPr>
            <w:r w:rsidRPr="00714A5D">
              <w:rPr>
                <w:rFonts w:ascii="Times New Roman" w:hAnsi="Times New Roman" w:cs="Times New Roman"/>
                <w:sz w:val="22"/>
                <w:szCs w:val="22"/>
              </w:rPr>
              <w:t>Investigate establishing a presence on Golf Link website</w:t>
            </w:r>
          </w:p>
          <w:p w:rsidR="00F57720" w:rsidRPr="00714A5D" w:rsidRDefault="00F57720">
            <w:pPr>
              <w:pStyle w:val="TableStyle2"/>
              <w:rPr>
                <w:rFonts w:ascii="Times New Roman" w:hAnsi="Times New Roman" w:cs="Times New Roman"/>
                <w:sz w:val="22"/>
                <w:szCs w:val="22"/>
              </w:rPr>
            </w:pPr>
          </w:p>
          <w:p w:rsidR="00F57720" w:rsidRPr="00714A5D" w:rsidRDefault="00A542B3" w:rsidP="00714A5D">
            <w:pPr>
              <w:pStyle w:val="TableStyle2"/>
              <w:numPr>
                <w:ilvl w:val="1"/>
                <w:numId w:val="8"/>
              </w:numPr>
              <w:rPr>
                <w:rFonts w:ascii="Times New Roman" w:hAnsi="Times New Roman" w:cs="Times New Roman"/>
                <w:sz w:val="22"/>
                <w:szCs w:val="22"/>
              </w:rPr>
            </w:pPr>
            <w:r w:rsidRPr="00714A5D">
              <w:rPr>
                <w:rFonts w:ascii="Times New Roman" w:hAnsi="Times New Roman" w:cs="Times New Roman"/>
                <w:sz w:val="22"/>
                <w:szCs w:val="22"/>
              </w:rPr>
              <w:t>Investigate possibilities for using Go</w:t>
            </w:r>
            <w:r w:rsidR="00714A5D">
              <w:rPr>
                <w:rFonts w:ascii="Times New Roman" w:hAnsi="Times New Roman" w:cs="Times New Roman"/>
                <w:sz w:val="22"/>
                <w:szCs w:val="22"/>
              </w:rPr>
              <w:t xml:space="preserve">lf Link data to conduct NALGA </w:t>
            </w:r>
            <w:r w:rsidRPr="00714A5D">
              <w:rPr>
                <w:rFonts w:ascii="Times New Roman" w:hAnsi="Times New Roman" w:cs="Times New Roman"/>
                <w:sz w:val="22"/>
                <w:szCs w:val="22"/>
              </w:rPr>
              <w:t>endorsed competitions for left handed golfer</w:t>
            </w:r>
            <w:r w:rsidR="00714A5D">
              <w:rPr>
                <w:rFonts w:ascii="Times New Roman" w:hAnsi="Times New Roman" w:cs="Times New Roman"/>
                <w:sz w:val="22"/>
                <w:szCs w:val="22"/>
              </w:rPr>
              <w:t xml:space="preserve">s who play rounds at their own </w:t>
            </w:r>
            <w:r w:rsidRPr="00714A5D">
              <w:rPr>
                <w:rFonts w:ascii="Times New Roman" w:hAnsi="Times New Roman" w:cs="Times New Roman"/>
                <w:sz w:val="22"/>
                <w:szCs w:val="22"/>
              </w:rPr>
              <w:t>club</w:t>
            </w:r>
          </w:p>
          <w:p w:rsidR="00F57720" w:rsidRPr="00714A5D" w:rsidRDefault="00F57720">
            <w:pPr>
              <w:pStyle w:val="TableStyle2"/>
              <w:rPr>
                <w:rFonts w:ascii="Times New Roman" w:hAnsi="Times New Roman" w:cs="Times New Roman"/>
                <w:sz w:val="22"/>
                <w:szCs w:val="22"/>
              </w:rPr>
            </w:pPr>
          </w:p>
          <w:p w:rsidR="00F57720" w:rsidRPr="00714A5D" w:rsidRDefault="00A542B3" w:rsidP="00714A5D">
            <w:pPr>
              <w:pStyle w:val="TableStyle2"/>
              <w:numPr>
                <w:ilvl w:val="1"/>
                <w:numId w:val="8"/>
              </w:numPr>
              <w:rPr>
                <w:rFonts w:ascii="Times New Roman" w:hAnsi="Times New Roman" w:cs="Times New Roman"/>
                <w:sz w:val="22"/>
                <w:szCs w:val="22"/>
              </w:rPr>
            </w:pPr>
            <w:r w:rsidRPr="00714A5D">
              <w:rPr>
                <w:rFonts w:ascii="Times New Roman" w:hAnsi="Times New Roman" w:cs="Times New Roman"/>
                <w:sz w:val="22"/>
                <w:szCs w:val="22"/>
              </w:rPr>
              <w:t xml:space="preserve">Explore option of NALG being registered with </w:t>
            </w:r>
            <w:r w:rsidR="00714A5D">
              <w:rPr>
                <w:rFonts w:ascii="Times New Roman" w:hAnsi="Times New Roman" w:cs="Times New Roman"/>
                <w:sz w:val="22"/>
                <w:szCs w:val="22"/>
              </w:rPr>
              <w:t xml:space="preserve">Golf Link as a social club for </w:t>
            </w:r>
            <w:r w:rsidRPr="00714A5D">
              <w:rPr>
                <w:rFonts w:ascii="Times New Roman" w:hAnsi="Times New Roman" w:cs="Times New Roman"/>
                <w:sz w:val="22"/>
                <w:szCs w:val="22"/>
              </w:rPr>
              <w:t xml:space="preserve">handicap allocation for </w:t>
            </w:r>
            <w:r w:rsidR="00000F86" w:rsidRPr="00714A5D">
              <w:rPr>
                <w:rFonts w:ascii="Times New Roman" w:hAnsi="Times New Roman" w:cs="Times New Roman"/>
                <w:sz w:val="22"/>
                <w:szCs w:val="22"/>
              </w:rPr>
              <w:t>non-club</w:t>
            </w:r>
            <w:r w:rsidRPr="00714A5D">
              <w:rPr>
                <w:rFonts w:ascii="Times New Roman" w:hAnsi="Times New Roman" w:cs="Times New Roman"/>
                <w:sz w:val="22"/>
                <w:szCs w:val="22"/>
              </w:rPr>
              <w:t xml:space="preserve"> members</w:t>
            </w:r>
          </w:p>
          <w:p w:rsidR="00F57720" w:rsidRPr="00714A5D" w:rsidRDefault="00F57720">
            <w:pPr>
              <w:pStyle w:val="TableStyle2"/>
              <w:rPr>
                <w:rFonts w:ascii="Times New Roman" w:hAnsi="Times New Roman" w:cs="Times New Roman"/>
                <w:sz w:val="22"/>
                <w:szCs w:val="22"/>
              </w:rPr>
            </w:pPr>
          </w:p>
          <w:p w:rsidR="00F57720" w:rsidRPr="00714A5D" w:rsidRDefault="00F57720">
            <w:pPr>
              <w:pStyle w:val="TableStyle2"/>
              <w:rPr>
                <w:rFonts w:ascii="Times New Roman" w:hAnsi="Times New Roman" w:cs="Times New Roman"/>
                <w:sz w:val="22"/>
                <w:szCs w:val="22"/>
              </w:rPr>
            </w:pP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pStyle w:val="Body"/>
              <w:spacing w:after="200" w:line="276" w:lineRule="auto"/>
              <w:rPr>
                <w:rFonts w:ascii="Times New Roman" w:eastAsia="Times New Roman" w:hAnsi="Times New Roman" w:cs="Times New Roman"/>
                <w:b/>
                <w:bCs/>
                <w:i/>
                <w:iCs/>
                <w:u w:color="000000"/>
              </w:rPr>
            </w:pPr>
          </w:p>
          <w:p w:rsidR="00F57720" w:rsidRPr="00714A5D" w:rsidRDefault="00A542B3">
            <w:pPr>
              <w:pStyle w:val="Body"/>
              <w:spacing w:after="200" w:line="276" w:lineRule="auto"/>
              <w:rPr>
                <w:rFonts w:ascii="Times New Roman" w:eastAsia="Times New Roman" w:hAnsi="Times New Roman" w:cs="Times New Roman"/>
                <w:u w:color="000000"/>
              </w:rPr>
            </w:pPr>
            <w:r w:rsidRPr="00714A5D">
              <w:rPr>
                <w:rFonts w:ascii="Times New Roman" w:hAnsi="Times New Roman" w:cs="Times New Roman"/>
                <w:u w:color="000000"/>
              </w:rPr>
              <w:t>To be investigated by Bob Murphy</w:t>
            </w:r>
          </w:p>
          <w:p w:rsidR="00F57720" w:rsidRPr="00714A5D" w:rsidRDefault="00A542B3">
            <w:pPr>
              <w:pStyle w:val="Body"/>
              <w:spacing w:after="200" w:line="276" w:lineRule="auto"/>
              <w:rPr>
                <w:rFonts w:ascii="Times New Roman" w:eastAsia="Times New Roman" w:hAnsi="Times New Roman" w:cs="Times New Roman"/>
                <w:u w:color="000000"/>
              </w:rPr>
            </w:pPr>
            <w:r w:rsidRPr="00714A5D">
              <w:rPr>
                <w:rFonts w:ascii="Times New Roman" w:hAnsi="Times New Roman" w:cs="Times New Roman"/>
                <w:u w:color="000000"/>
              </w:rPr>
              <w:t>To be investigated by Bob Murphy</w:t>
            </w:r>
          </w:p>
          <w:p w:rsidR="00F57720" w:rsidRPr="00714A5D" w:rsidRDefault="00F57720">
            <w:pPr>
              <w:pStyle w:val="Body"/>
              <w:spacing w:after="200" w:line="276" w:lineRule="auto"/>
              <w:rPr>
                <w:rFonts w:ascii="Times New Roman" w:eastAsia="Times New Roman" w:hAnsi="Times New Roman" w:cs="Times New Roman"/>
                <w:u w:color="000000"/>
              </w:rPr>
            </w:pP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investigated by Bob Murphy</w:t>
            </w:r>
          </w:p>
        </w:tc>
      </w:tr>
      <w:tr w:rsidR="00F57720" w:rsidRPr="00714A5D" w:rsidTr="00714A5D">
        <w:tblPrEx>
          <w:shd w:val="clear" w:color="auto" w:fill="FFFFFF"/>
        </w:tblPrEx>
        <w:trPr>
          <w:trHeight w:val="877"/>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Agenda item for 2015 Delegates meeting to amend constitution re requiring membership of a golf club for NALG membership.</w:t>
            </w:r>
          </w:p>
          <w:p w:rsidR="00F57720" w:rsidRPr="00714A5D" w:rsidRDefault="00F57720">
            <w:pPr>
              <w:pStyle w:val="TableStyle2"/>
              <w:rPr>
                <w:rFonts w:ascii="Times New Roman" w:hAnsi="Times New Roman" w:cs="Times New Roman"/>
                <w:sz w:val="22"/>
                <w:szCs w:val="22"/>
              </w:rPr>
            </w:pPr>
          </w:p>
          <w:p w:rsidR="00F57720" w:rsidRPr="00714A5D" w:rsidRDefault="00F57720">
            <w:pPr>
              <w:pStyle w:val="TableStyle2"/>
              <w:rPr>
                <w:rFonts w:ascii="Times New Roman" w:hAnsi="Times New Roman" w:cs="Times New Roman"/>
                <w:sz w:val="22"/>
                <w:szCs w:val="22"/>
              </w:rPr>
            </w:pP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included in Agenda by Trevor Golding</w:t>
            </w:r>
          </w:p>
        </w:tc>
      </w:tr>
      <w:tr w:rsidR="00F57720" w:rsidRPr="00714A5D" w:rsidTr="00714A5D">
        <w:tblPrEx>
          <w:shd w:val="clear" w:color="auto" w:fill="FFFFFF"/>
        </w:tblPrEx>
        <w:trPr>
          <w:trHeight w:val="1537"/>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pStyle w:val="TableStyle2"/>
              <w:rPr>
                <w:rFonts w:ascii="Times New Roman" w:hAnsi="Times New Roman" w:cs="Times New Roman"/>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Establish a presence on social media</w:t>
            </w:r>
            <w:r w:rsidR="00714A5D">
              <w:rPr>
                <w:rFonts w:ascii="Times New Roman" w:hAnsi="Times New Roman" w:cs="Times New Roman"/>
                <w:sz w:val="22"/>
                <w:szCs w:val="22"/>
              </w:rPr>
              <w:t>:</w:t>
            </w:r>
          </w:p>
          <w:p w:rsidR="00F57720" w:rsidRPr="00714A5D" w:rsidRDefault="00F57720">
            <w:pPr>
              <w:pStyle w:val="TableStyle2"/>
              <w:rPr>
                <w:rFonts w:ascii="Times New Roman" w:hAnsi="Times New Roman" w:cs="Times New Roman"/>
                <w:sz w:val="22"/>
                <w:szCs w:val="22"/>
              </w:rPr>
            </w:pPr>
          </w:p>
          <w:p w:rsidR="00F57720" w:rsidRPr="00714A5D" w:rsidRDefault="00A542B3" w:rsidP="00714A5D">
            <w:pPr>
              <w:pStyle w:val="TableStyle2"/>
              <w:numPr>
                <w:ilvl w:val="1"/>
                <w:numId w:val="9"/>
              </w:numPr>
              <w:rPr>
                <w:rFonts w:ascii="Times New Roman" w:hAnsi="Times New Roman" w:cs="Times New Roman"/>
                <w:sz w:val="22"/>
                <w:szCs w:val="22"/>
              </w:rPr>
            </w:pPr>
            <w:r w:rsidRPr="00714A5D">
              <w:rPr>
                <w:rFonts w:ascii="Times New Roman" w:hAnsi="Times New Roman" w:cs="Times New Roman"/>
                <w:sz w:val="22"/>
                <w:szCs w:val="22"/>
              </w:rPr>
              <w:t>Facebook site linked to NALGA website</w:t>
            </w:r>
          </w:p>
          <w:p w:rsidR="00F57720" w:rsidRPr="00714A5D" w:rsidRDefault="00F57720">
            <w:pPr>
              <w:pStyle w:val="TableStyle2"/>
              <w:rPr>
                <w:rFonts w:ascii="Times New Roman" w:hAnsi="Times New Roman" w:cs="Times New Roman"/>
                <w:sz w:val="22"/>
                <w:szCs w:val="22"/>
              </w:rPr>
            </w:pPr>
          </w:p>
          <w:p w:rsidR="00F57720" w:rsidRPr="00714A5D" w:rsidRDefault="00A542B3" w:rsidP="00714A5D">
            <w:pPr>
              <w:pStyle w:val="TableStyle2"/>
              <w:numPr>
                <w:ilvl w:val="1"/>
                <w:numId w:val="9"/>
              </w:numPr>
              <w:rPr>
                <w:rFonts w:ascii="Times New Roman" w:hAnsi="Times New Roman" w:cs="Times New Roman"/>
                <w:sz w:val="22"/>
                <w:szCs w:val="22"/>
              </w:rPr>
            </w:pPr>
            <w:r w:rsidRPr="00714A5D">
              <w:rPr>
                <w:rFonts w:ascii="Times New Roman" w:hAnsi="Times New Roman" w:cs="Times New Roman"/>
                <w:sz w:val="22"/>
                <w:szCs w:val="22"/>
              </w:rPr>
              <w:t>Investigate establishing a National Facebo</w:t>
            </w:r>
            <w:r w:rsidR="00714A5D">
              <w:rPr>
                <w:rFonts w:ascii="Times New Roman" w:hAnsi="Times New Roman" w:cs="Times New Roman"/>
                <w:sz w:val="22"/>
                <w:szCs w:val="22"/>
              </w:rPr>
              <w:t xml:space="preserve">ok site that includes regular </w:t>
            </w:r>
            <w:r w:rsidRPr="00714A5D">
              <w:rPr>
                <w:rFonts w:ascii="Times New Roman" w:hAnsi="Times New Roman" w:cs="Times New Roman"/>
                <w:sz w:val="22"/>
                <w:szCs w:val="22"/>
              </w:rPr>
              <w:t>Division news, and information on perform</w:t>
            </w:r>
            <w:r w:rsidR="00714A5D">
              <w:rPr>
                <w:rFonts w:ascii="Times New Roman" w:hAnsi="Times New Roman" w:cs="Times New Roman"/>
                <w:sz w:val="22"/>
                <w:szCs w:val="22"/>
              </w:rPr>
              <w:t xml:space="preserve">ances of left hand golfers at </w:t>
            </w:r>
            <w:r w:rsidRPr="00714A5D">
              <w:rPr>
                <w:rFonts w:ascii="Times New Roman" w:hAnsi="Times New Roman" w:cs="Times New Roman"/>
                <w:sz w:val="22"/>
                <w:szCs w:val="22"/>
              </w:rPr>
              <w:t>National and International events</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pStyle w:val="Body"/>
              <w:spacing w:after="200" w:line="276" w:lineRule="auto"/>
              <w:rPr>
                <w:rFonts w:ascii="Times New Roman" w:hAnsi="Times New Roman" w:cs="Times New Roman"/>
              </w:rPr>
            </w:pP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established by Bob Murphy</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investigated by Chris Morris</w:t>
            </w:r>
          </w:p>
        </w:tc>
      </w:tr>
      <w:tr w:rsidR="00F57720" w:rsidRPr="00714A5D" w:rsidTr="00714A5D">
        <w:tblPrEx>
          <w:shd w:val="clear" w:color="auto" w:fill="FFFFFF"/>
        </w:tblPrEx>
        <w:trPr>
          <w:trHeight w:val="437"/>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pStyle w:val="TableStyle2"/>
              <w:rPr>
                <w:rFonts w:ascii="Times New Roman" w:hAnsi="Times New Roman" w:cs="Times New Roman"/>
                <w:sz w:val="22"/>
                <w:szCs w:val="22"/>
              </w:rPr>
            </w:pPr>
          </w:p>
          <w:p w:rsidR="00F57720" w:rsidRPr="00714A5D" w:rsidRDefault="00F57720">
            <w:pPr>
              <w:pStyle w:val="TableStyle2"/>
              <w:rPr>
                <w:rFonts w:ascii="Times New Roman" w:hAnsi="Times New Roman" w:cs="Times New Roman"/>
                <w:sz w:val="22"/>
                <w:szCs w:val="22"/>
              </w:rPr>
            </w:pP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r>
      <w:tr w:rsidR="00F57720" w:rsidRPr="00714A5D" w:rsidTr="00714A5D">
        <w:tblPrEx>
          <w:shd w:val="clear" w:color="auto" w:fill="FFFFFF"/>
        </w:tblPrEx>
        <w:trPr>
          <w:trHeight w:val="510"/>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542F96">
            <w:pPr>
              <w:rPr>
                <w:b/>
                <w:sz w:val="22"/>
                <w:szCs w:val="22"/>
              </w:rPr>
            </w:pPr>
            <w:r w:rsidRPr="00714A5D">
              <w:rPr>
                <w:b/>
                <w:sz w:val="22"/>
                <w:szCs w:val="22"/>
              </w:rPr>
              <w:t>NALG DIVISIONS</w:t>
            </w: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Develop business cards containing NALG contact information. Distribute to all current members.</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Completed in various forms by all Divisions</w:t>
            </w:r>
          </w:p>
        </w:tc>
      </w:tr>
      <w:tr w:rsidR="00F57720" w:rsidRPr="00714A5D" w:rsidTr="00714A5D">
        <w:tblPrEx>
          <w:shd w:val="clear" w:color="auto" w:fill="FFFFFF"/>
        </w:tblPrEx>
        <w:trPr>
          <w:trHeight w:val="510"/>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b/>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Encourage current members to source email addresses of potential new members.</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ACT, Sth Australia, and Tasmania have adopted strategies</w:t>
            </w:r>
          </w:p>
        </w:tc>
      </w:tr>
      <w:tr w:rsidR="00F57720" w:rsidRPr="00714A5D" w:rsidTr="00714A5D">
        <w:tblPrEx>
          <w:shd w:val="clear" w:color="auto" w:fill="FFFFFF"/>
        </w:tblPrEx>
        <w:trPr>
          <w:trHeight w:val="510"/>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714A5D">
            <w:pPr>
              <w:rPr>
                <w:b/>
                <w:sz w:val="22"/>
                <w:szCs w:val="22"/>
              </w:rPr>
            </w:pPr>
            <w:r w:rsidRPr="00714A5D">
              <w:rPr>
                <w:b/>
                <w:sz w:val="22"/>
                <w:szCs w:val="22"/>
              </w:rPr>
              <w:lastRenderedPageBreak/>
              <w:t>NALG DIVISIONS</w:t>
            </w: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Approach golf clubs to put a link to NALG Division website on golf club website. Division to play an event at those clubs that agree.</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investigated and actioned where possible by Division Secretaries</w:t>
            </w:r>
          </w:p>
        </w:tc>
      </w:tr>
      <w:tr w:rsidR="00F57720" w:rsidRPr="00714A5D" w:rsidTr="00714A5D">
        <w:tblPrEx>
          <w:shd w:val="clear" w:color="auto" w:fill="FFFFFF"/>
        </w:tblPrEx>
        <w:trPr>
          <w:trHeight w:val="785"/>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Introduce a Lefties v Righties day into Calendar of events. Establish event as an annual event at one selected club. Where agreed include in Calendar of events for that club.</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ACT has held a very successful event for 3 years. Being actively investigated by Tasmania</w:t>
            </w:r>
          </w:p>
        </w:tc>
      </w:tr>
      <w:tr w:rsidR="00F57720" w:rsidRPr="00714A5D" w:rsidTr="00714A5D">
        <w:tblPrEx>
          <w:shd w:val="clear" w:color="auto" w:fill="FFFFFF"/>
        </w:tblPrEx>
        <w:trPr>
          <w:trHeight w:val="510"/>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TableStyle2"/>
              <w:rPr>
                <w:rFonts w:ascii="Times New Roman" w:hAnsi="Times New Roman" w:cs="Times New Roman"/>
                <w:sz w:val="22"/>
                <w:szCs w:val="22"/>
              </w:rPr>
            </w:pPr>
            <w:r w:rsidRPr="00714A5D">
              <w:rPr>
                <w:rFonts w:ascii="Times New Roman" w:hAnsi="Times New Roman" w:cs="Times New Roman"/>
                <w:sz w:val="22"/>
                <w:szCs w:val="22"/>
              </w:rPr>
              <w:t>Appoint a committee member to have primary responsibility to initiative NALG promotional activities within the Division.</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considered by Divisional Secretaries</w:t>
            </w:r>
          </w:p>
        </w:tc>
      </w:tr>
      <w:tr w:rsidR="00F57720" w:rsidRPr="00714A5D" w:rsidTr="00714A5D">
        <w:tblPrEx>
          <w:shd w:val="clear" w:color="auto" w:fill="FFFFFF"/>
        </w:tblPrEx>
        <w:trPr>
          <w:trHeight w:val="1609"/>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pStyle w:val="TableStyle2"/>
              <w:rPr>
                <w:rFonts w:ascii="Times New Roman" w:hAnsi="Times New Roman" w:cs="Times New Roman"/>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 xml:space="preserve">Divisions organise a brochure outlining the State, National and World Events, organised for left handed golfers only.  Division to nominate 1, 2 or 3 members to participate in these events.  The responsibility of these members would be to try to contact prospective members and to supply the above information brochure.  Divisions to consider providing a suitable prize for the best left handed golfer on the day. </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considered by Divisions and actioned where feasible</w:t>
            </w:r>
          </w:p>
        </w:tc>
      </w:tr>
      <w:tr w:rsidR="00F57720" w:rsidRPr="00714A5D" w:rsidTr="00714A5D">
        <w:tblPrEx>
          <w:shd w:val="clear" w:color="auto" w:fill="FFFFFF"/>
        </w:tblPrEx>
        <w:trPr>
          <w:trHeight w:val="1259"/>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rPr>
                <w:rFonts w:ascii="Times New Roman" w:hAnsi="Times New Roman" w:cs="Times New Roman"/>
              </w:rPr>
            </w:pPr>
            <w:r w:rsidRPr="00714A5D">
              <w:rPr>
                <w:rFonts w:ascii="Times New Roman" w:hAnsi="Times New Roman" w:cs="Times New Roman"/>
              </w:rPr>
              <w:t>Establish a presence on social media:</w:t>
            </w:r>
          </w:p>
          <w:p w:rsidR="00F57720" w:rsidRPr="00714A5D" w:rsidRDefault="00F57720">
            <w:pPr>
              <w:pStyle w:val="Body"/>
              <w:rPr>
                <w:rFonts w:ascii="Times New Roman" w:hAnsi="Times New Roman" w:cs="Times New Roman"/>
              </w:rPr>
            </w:pPr>
          </w:p>
          <w:p w:rsidR="00F57720" w:rsidRPr="00714A5D" w:rsidRDefault="00A542B3" w:rsidP="00714A5D">
            <w:pPr>
              <w:pStyle w:val="Body"/>
              <w:numPr>
                <w:ilvl w:val="0"/>
                <w:numId w:val="11"/>
              </w:numPr>
              <w:rPr>
                <w:rFonts w:ascii="Times New Roman" w:hAnsi="Times New Roman" w:cs="Times New Roman"/>
              </w:rPr>
            </w:pPr>
            <w:r w:rsidRPr="00714A5D">
              <w:rPr>
                <w:rFonts w:ascii="Times New Roman" w:hAnsi="Times New Roman" w:cs="Times New Roman"/>
              </w:rPr>
              <w:t>Facebook site linked to NALG Division website</w:t>
            </w:r>
          </w:p>
          <w:p w:rsidR="00F57720" w:rsidRPr="00714A5D" w:rsidRDefault="00F57720">
            <w:pPr>
              <w:pStyle w:val="Body"/>
              <w:rPr>
                <w:rFonts w:ascii="Times New Roman" w:hAnsi="Times New Roman" w:cs="Times New Roman"/>
              </w:rPr>
            </w:pP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14A5D" w:rsidRDefault="00714A5D">
            <w:pPr>
              <w:pStyle w:val="Body"/>
              <w:spacing w:after="200" w:line="276" w:lineRule="auto"/>
              <w:rPr>
                <w:rFonts w:ascii="Times New Roman" w:hAnsi="Times New Roman" w:cs="Times New Roman"/>
                <w:u w:color="000000"/>
              </w:rPr>
            </w:pP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Completed and regular posts done by Qld.</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investigated and actioned by Divisions where feasible</w:t>
            </w:r>
          </w:p>
        </w:tc>
      </w:tr>
      <w:tr w:rsidR="00F57720" w:rsidRPr="00714A5D" w:rsidTr="00F365A8">
        <w:tblPrEx>
          <w:shd w:val="clear" w:color="auto" w:fill="FFFFFF"/>
        </w:tblPrEx>
        <w:trPr>
          <w:trHeight w:val="716"/>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rsidP="00F365A8">
            <w:pPr>
              <w:pStyle w:val="Body"/>
              <w:rPr>
                <w:rFonts w:ascii="Times New Roman" w:hAnsi="Times New Roman" w:cs="Times New Roman"/>
              </w:rPr>
            </w:pPr>
            <w:r w:rsidRPr="00714A5D">
              <w:rPr>
                <w:rFonts w:ascii="Times New Roman" w:hAnsi="Times New Roman" w:cs="Times New Roman"/>
              </w:rPr>
              <w:t>Free guest days (or promote no joining fee) for new members. This can be very successful if promoted directly by the club to the members of the club hosting the event.</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Done annually by ACT - very successful</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investigated by other Divisions</w:t>
            </w:r>
          </w:p>
        </w:tc>
      </w:tr>
      <w:tr w:rsidR="00F57720" w:rsidRPr="00714A5D" w:rsidTr="00714A5D">
        <w:tblPrEx>
          <w:shd w:val="clear" w:color="auto" w:fill="FFFFFF"/>
        </w:tblPrEx>
        <w:trPr>
          <w:trHeight w:val="3203"/>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F365A8" w:rsidRDefault="00F365A8">
            <w:pPr>
              <w:rPr>
                <w:b/>
                <w:sz w:val="22"/>
                <w:szCs w:val="22"/>
              </w:rPr>
            </w:pPr>
            <w:r w:rsidRPr="00F365A8">
              <w:rPr>
                <w:b/>
                <w:sz w:val="22"/>
                <w:szCs w:val="22"/>
              </w:rPr>
              <w:lastRenderedPageBreak/>
              <w:t>NALG DIVISIONS</w:t>
            </w: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365A8" w:rsidRDefault="00F365A8">
            <w:pPr>
              <w:pStyle w:val="TableStyle2"/>
              <w:rPr>
                <w:rFonts w:ascii="Times New Roman" w:hAnsi="Times New Roman" w:cs="Times New Roman"/>
                <w:sz w:val="22"/>
                <w:szCs w:val="22"/>
                <w:lang w:val="en-US"/>
              </w:rPr>
            </w:pPr>
            <w:r>
              <w:rPr>
                <w:rFonts w:ascii="Times New Roman" w:hAnsi="Times New Roman" w:cs="Times New Roman"/>
                <w:sz w:val="22"/>
                <w:szCs w:val="22"/>
                <w:lang w:val="en-US"/>
              </w:rPr>
              <w:t>Introduce ‘ongoing’ competitions:</w:t>
            </w:r>
          </w:p>
          <w:p w:rsidR="00F365A8" w:rsidRDefault="00F365A8">
            <w:pPr>
              <w:pStyle w:val="TableStyle2"/>
              <w:rPr>
                <w:rFonts w:ascii="Times New Roman" w:hAnsi="Times New Roman" w:cs="Times New Roman"/>
                <w:sz w:val="22"/>
                <w:szCs w:val="22"/>
                <w:lang w:val="en-US"/>
              </w:rPr>
            </w:pPr>
          </w:p>
          <w:p w:rsidR="00F57720" w:rsidRPr="00714A5D" w:rsidRDefault="00A542B3" w:rsidP="00F365A8">
            <w:pPr>
              <w:pStyle w:val="TableStyle2"/>
              <w:numPr>
                <w:ilvl w:val="0"/>
                <w:numId w:val="12"/>
              </w:numPr>
              <w:rPr>
                <w:rFonts w:ascii="Times New Roman" w:eastAsia="Times New Roman" w:hAnsi="Times New Roman" w:cs="Times New Roman"/>
                <w:sz w:val="22"/>
                <w:szCs w:val="22"/>
              </w:rPr>
            </w:pPr>
            <w:r w:rsidRPr="00714A5D">
              <w:rPr>
                <w:rFonts w:ascii="Times New Roman" w:hAnsi="Times New Roman" w:cs="Times New Roman"/>
                <w:sz w:val="22"/>
                <w:szCs w:val="22"/>
                <w:lang w:val="en-US"/>
              </w:rPr>
              <w:t>Establish an ongoing cumulative score event to encourage members to enter multiple events.</w:t>
            </w:r>
          </w:p>
          <w:p w:rsidR="00F57720" w:rsidRPr="00714A5D" w:rsidRDefault="00F57720">
            <w:pPr>
              <w:pStyle w:val="TableStyle2"/>
              <w:rPr>
                <w:rFonts w:ascii="Times New Roman" w:eastAsia="Times New Roman" w:hAnsi="Times New Roman" w:cs="Times New Roman"/>
                <w:sz w:val="22"/>
                <w:szCs w:val="22"/>
              </w:rPr>
            </w:pPr>
          </w:p>
          <w:p w:rsidR="00F57720" w:rsidRPr="00714A5D" w:rsidRDefault="00A542B3" w:rsidP="00F365A8">
            <w:pPr>
              <w:pStyle w:val="Body"/>
              <w:numPr>
                <w:ilvl w:val="0"/>
                <w:numId w:val="12"/>
              </w:numPr>
              <w:spacing w:after="200" w:line="276" w:lineRule="auto"/>
              <w:rPr>
                <w:rFonts w:ascii="Times New Roman" w:eastAsia="Times New Roman" w:hAnsi="Times New Roman" w:cs="Times New Roman"/>
                <w:u w:color="000000"/>
              </w:rPr>
            </w:pPr>
            <w:r w:rsidRPr="00714A5D">
              <w:rPr>
                <w:rFonts w:ascii="Times New Roman" w:hAnsi="Times New Roman" w:cs="Times New Roman"/>
                <w:u w:color="000000"/>
              </w:rPr>
              <w:t xml:space="preserve">Introduce a </w:t>
            </w:r>
            <w:r w:rsidRPr="00714A5D">
              <w:rPr>
                <w:rFonts w:ascii="Times New Roman" w:hAnsi="Times New Roman" w:cs="Times New Roman"/>
                <w:u w:color="000000"/>
                <w:lang w:val="en-US"/>
              </w:rPr>
              <w:t>National or state competition held on a monthly basis</w:t>
            </w:r>
            <w:r w:rsidRPr="00714A5D">
              <w:rPr>
                <w:rFonts w:ascii="Times New Roman" w:hAnsi="Times New Roman" w:cs="Times New Roman"/>
                <w:u w:color="000000"/>
              </w:rPr>
              <w:t xml:space="preserve">, </w:t>
            </w:r>
            <w:r w:rsidRPr="00714A5D">
              <w:rPr>
                <w:rFonts w:ascii="Times New Roman" w:hAnsi="Times New Roman" w:cs="Times New Roman"/>
                <w:u w:color="000000"/>
                <w:lang w:val="en-US"/>
              </w:rPr>
              <w:t>where left handed golfers are encouraged to put in their competition scores (for a small fee) and winners announced each month and an appropriate prize given.</w:t>
            </w:r>
          </w:p>
          <w:p w:rsidR="00F57720" w:rsidRPr="00714A5D" w:rsidRDefault="00A542B3" w:rsidP="00F365A8">
            <w:pPr>
              <w:pStyle w:val="Body"/>
              <w:numPr>
                <w:ilvl w:val="0"/>
                <w:numId w:val="12"/>
              </w:numPr>
              <w:spacing w:after="200" w:line="276" w:lineRule="auto"/>
              <w:rPr>
                <w:rFonts w:ascii="Times New Roman" w:eastAsia="Times New Roman" w:hAnsi="Times New Roman" w:cs="Times New Roman"/>
                <w:u w:color="000000"/>
              </w:rPr>
            </w:pPr>
            <w:r w:rsidRPr="00714A5D">
              <w:rPr>
                <w:rFonts w:ascii="Times New Roman" w:hAnsi="Times New Roman" w:cs="Times New Roman"/>
                <w:u w:color="000000"/>
                <w:lang w:val="en-US"/>
              </w:rPr>
              <w:t xml:space="preserve">Monthly winners could then be invited to play in a </w:t>
            </w:r>
            <w:r w:rsidRPr="00714A5D">
              <w:rPr>
                <w:rFonts w:ascii="Times New Roman" w:hAnsi="Times New Roman" w:cs="Times New Roman"/>
                <w:u w:color="000000"/>
              </w:rPr>
              <w:t>“</w:t>
            </w:r>
            <w:r w:rsidRPr="00714A5D">
              <w:rPr>
                <w:rFonts w:ascii="Times New Roman" w:hAnsi="Times New Roman" w:cs="Times New Roman"/>
                <w:u w:color="000000"/>
                <w:lang w:val="en-US"/>
              </w:rPr>
              <w:t>winner of the winners</w:t>
            </w:r>
            <w:r w:rsidRPr="00714A5D">
              <w:rPr>
                <w:rFonts w:ascii="Times New Roman" w:hAnsi="Times New Roman" w:cs="Times New Roman"/>
                <w:u w:color="000000"/>
              </w:rPr>
              <w:t xml:space="preserve">” </w:t>
            </w:r>
            <w:r w:rsidRPr="00714A5D">
              <w:rPr>
                <w:rFonts w:ascii="Times New Roman" w:hAnsi="Times New Roman" w:cs="Times New Roman"/>
                <w:u w:color="000000"/>
                <w:lang w:val="en-US"/>
              </w:rPr>
              <w:t>competition at each state</w:t>
            </w:r>
            <w:r w:rsidRPr="00714A5D">
              <w:rPr>
                <w:rFonts w:ascii="Times New Roman" w:hAnsi="Times New Roman" w:cs="Times New Roman"/>
                <w:u w:color="000000"/>
                <w:lang w:val="fr-FR"/>
              </w:rPr>
              <w:t>’</w:t>
            </w:r>
            <w:r w:rsidRPr="00714A5D">
              <w:rPr>
                <w:rFonts w:ascii="Times New Roman" w:hAnsi="Times New Roman" w:cs="Times New Roman"/>
                <w:u w:color="000000"/>
                <w:lang w:val="en-US"/>
              </w:rPr>
              <w:t>s state championship.</w:t>
            </w:r>
            <w:r w:rsidR="00F365A8">
              <w:rPr>
                <w:rFonts w:ascii="Times New Roman" w:hAnsi="Times New Roman" w:cs="Times New Roman"/>
                <w:u w:color="000000"/>
                <w:lang w:val="en-US"/>
              </w:rPr>
              <w:t xml:space="preserve"> </w:t>
            </w:r>
            <w:r w:rsidRPr="00714A5D">
              <w:rPr>
                <w:rFonts w:ascii="Times New Roman" w:hAnsi="Times New Roman" w:cs="Times New Roman"/>
                <w:u w:color="000000"/>
              </w:rPr>
              <w:t>National</w:t>
            </w:r>
            <w:r w:rsidRPr="00714A5D">
              <w:rPr>
                <w:rFonts w:ascii="Times New Roman" w:hAnsi="Times New Roman" w:cs="Times New Roman"/>
                <w:u w:color="000000"/>
                <w:lang w:val="en-US"/>
              </w:rPr>
              <w:t xml:space="preserve"> winner decided at the national championships.</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365A8" w:rsidRDefault="00F365A8">
            <w:pPr>
              <w:pStyle w:val="Body"/>
              <w:spacing w:after="200" w:line="276" w:lineRule="auto"/>
              <w:rPr>
                <w:rFonts w:ascii="Times New Roman" w:hAnsi="Times New Roman" w:cs="Times New Roman"/>
                <w:u w:color="000000"/>
              </w:rPr>
            </w:pP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Established in ACT and NSW. Other Divisions to consider.</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investigated by Bob Murphy with Golf Link. Report to Divisions at 2015 Delegates Meeting</w:t>
            </w:r>
          </w:p>
          <w:p w:rsidR="00F57720" w:rsidRPr="00714A5D" w:rsidRDefault="00F57720">
            <w:pPr>
              <w:pStyle w:val="Body"/>
              <w:spacing w:after="200" w:line="276" w:lineRule="auto"/>
              <w:rPr>
                <w:rFonts w:ascii="Times New Roman" w:hAnsi="Times New Roman" w:cs="Times New Roman"/>
              </w:rPr>
            </w:pPr>
          </w:p>
          <w:p w:rsidR="00F57720" w:rsidRPr="00714A5D" w:rsidRDefault="00F57720">
            <w:pPr>
              <w:pStyle w:val="Body"/>
              <w:spacing w:after="200" w:line="276" w:lineRule="auto"/>
              <w:rPr>
                <w:rFonts w:ascii="Times New Roman" w:hAnsi="Times New Roman" w:cs="Times New Roman"/>
              </w:rPr>
            </w:pPr>
          </w:p>
        </w:tc>
      </w:tr>
      <w:tr w:rsidR="00F57720" w:rsidRPr="00714A5D" w:rsidTr="00714A5D">
        <w:tblPrEx>
          <w:shd w:val="clear" w:color="auto" w:fill="FFFFFF"/>
        </w:tblPrEx>
        <w:trPr>
          <w:trHeight w:val="1734"/>
        </w:trPr>
        <w:tc>
          <w:tcPr>
            <w:tcW w:w="36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F57720">
            <w:pPr>
              <w:rPr>
                <w:sz w:val="22"/>
                <w:szCs w:val="22"/>
              </w:rPr>
            </w:pPr>
          </w:p>
        </w:tc>
        <w:tc>
          <w:tcPr>
            <w:tcW w:w="70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365A8" w:rsidRDefault="00F365A8">
            <w:pPr>
              <w:pStyle w:val="TableStyle2"/>
              <w:rPr>
                <w:rFonts w:ascii="Times New Roman" w:hAnsi="Times New Roman" w:cs="Times New Roman"/>
                <w:sz w:val="22"/>
                <w:szCs w:val="22"/>
              </w:rPr>
            </w:pPr>
            <w:r>
              <w:rPr>
                <w:rFonts w:ascii="Times New Roman" w:hAnsi="Times New Roman" w:cs="Times New Roman"/>
                <w:sz w:val="22"/>
                <w:szCs w:val="22"/>
              </w:rPr>
              <w:t>Display NALG Banner:</w:t>
            </w:r>
          </w:p>
          <w:p w:rsidR="00F365A8" w:rsidRDefault="00F365A8">
            <w:pPr>
              <w:pStyle w:val="TableStyle2"/>
              <w:rPr>
                <w:rFonts w:ascii="Times New Roman" w:hAnsi="Times New Roman" w:cs="Times New Roman"/>
                <w:sz w:val="22"/>
                <w:szCs w:val="22"/>
              </w:rPr>
            </w:pPr>
          </w:p>
          <w:p w:rsidR="00F57720" w:rsidRPr="00714A5D" w:rsidRDefault="00A542B3" w:rsidP="00F365A8">
            <w:pPr>
              <w:pStyle w:val="TableStyle2"/>
              <w:numPr>
                <w:ilvl w:val="0"/>
                <w:numId w:val="13"/>
              </w:numPr>
              <w:rPr>
                <w:rFonts w:ascii="Times New Roman" w:hAnsi="Times New Roman" w:cs="Times New Roman"/>
                <w:sz w:val="22"/>
                <w:szCs w:val="22"/>
              </w:rPr>
            </w:pPr>
            <w:r w:rsidRPr="00714A5D">
              <w:rPr>
                <w:rFonts w:ascii="Times New Roman" w:hAnsi="Times New Roman" w:cs="Times New Roman"/>
                <w:sz w:val="22"/>
                <w:szCs w:val="22"/>
              </w:rPr>
              <w:t>Display a Division NALG banner at all Divisional events</w:t>
            </w:r>
          </w:p>
          <w:p w:rsidR="00F57720" w:rsidRPr="00714A5D" w:rsidRDefault="00F57720">
            <w:pPr>
              <w:pStyle w:val="TableStyle2"/>
              <w:rPr>
                <w:rFonts w:ascii="Times New Roman" w:hAnsi="Times New Roman" w:cs="Times New Roman"/>
                <w:sz w:val="22"/>
                <w:szCs w:val="22"/>
              </w:rPr>
            </w:pPr>
          </w:p>
          <w:p w:rsidR="00F57720" w:rsidRPr="00714A5D" w:rsidRDefault="00A542B3" w:rsidP="00F365A8">
            <w:pPr>
              <w:pStyle w:val="TableStyle2"/>
              <w:numPr>
                <w:ilvl w:val="0"/>
                <w:numId w:val="13"/>
              </w:numPr>
              <w:rPr>
                <w:rFonts w:ascii="Times New Roman" w:hAnsi="Times New Roman" w:cs="Times New Roman"/>
                <w:sz w:val="22"/>
                <w:szCs w:val="22"/>
              </w:rPr>
            </w:pPr>
            <w:r w:rsidRPr="00714A5D">
              <w:rPr>
                <w:rFonts w:ascii="Times New Roman" w:hAnsi="Times New Roman" w:cs="Times New Roman"/>
                <w:sz w:val="22"/>
                <w:szCs w:val="22"/>
              </w:rPr>
              <w:t>Display information poster in golf clubs</w:t>
            </w:r>
          </w:p>
          <w:p w:rsidR="00F57720" w:rsidRPr="00714A5D" w:rsidRDefault="00F57720">
            <w:pPr>
              <w:pStyle w:val="TableStyle2"/>
              <w:rPr>
                <w:rFonts w:ascii="Times New Roman" w:hAnsi="Times New Roman" w:cs="Times New Roman"/>
                <w:sz w:val="22"/>
                <w:szCs w:val="22"/>
              </w:rPr>
            </w:pPr>
          </w:p>
          <w:p w:rsidR="00F57720" w:rsidRPr="00714A5D" w:rsidRDefault="00A542B3" w:rsidP="00F365A8">
            <w:pPr>
              <w:pStyle w:val="TableStyle2"/>
              <w:numPr>
                <w:ilvl w:val="0"/>
                <w:numId w:val="13"/>
              </w:numPr>
              <w:rPr>
                <w:rFonts w:ascii="Times New Roman" w:hAnsi="Times New Roman" w:cs="Times New Roman"/>
                <w:sz w:val="22"/>
                <w:szCs w:val="22"/>
              </w:rPr>
            </w:pPr>
            <w:r w:rsidRPr="00714A5D">
              <w:rPr>
                <w:rFonts w:ascii="Times New Roman" w:hAnsi="Times New Roman" w:cs="Times New Roman"/>
                <w:sz w:val="22"/>
                <w:szCs w:val="22"/>
              </w:rPr>
              <w:t>Display information poster at golf facilities such as driving ranges</w:t>
            </w:r>
          </w:p>
        </w:tc>
        <w:tc>
          <w:tcPr>
            <w:tcW w:w="380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To be considered by Divisions.</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Completed by ACT. Other Divisions to investigate</w:t>
            </w:r>
          </w:p>
          <w:p w:rsidR="00F57720" w:rsidRPr="00714A5D" w:rsidRDefault="00A542B3">
            <w:pPr>
              <w:pStyle w:val="Body"/>
              <w:spacing w:after="200" w:line="276" w:lineRule="auto"/>
              <w:rPr>
                <w:rFonts w:ascii="Times New Roman" w:hAnsi="Times New Roman" w:cs="Times New Roman"/>
              </w:rPr>
            </w:pPr>
            <w:r w:rsidRPr="00714A5D">
              <w:rPr>
                <w:rFonts w:ascii="Times New Roman" w:hAnsi="Times New Roman" w:cs="Times New Roman"/>
                <w:u w:color="000000"/>
              </w:rPr>
              <w:t>Completed by ACT. Other Divisions to investigate</w:t>
            </w:r>
          </w:p>
        </w:tc>
      </w:tr>
    </w:tbl>
    <w:p w:rsidR="00F57720" w:rsidRPr="00714A5D" w:rsidRDefault="00F57720">
      <w:pPr>
        <w:pStyle w:val="Body"/>
        <w:spacing w:after="200" w:line="276" w:lineRule="auto"/>
        <w:rPr>
          <w:rFonts w:ascii="Times New Roman" w:eastAsia="Times New Roman" w:hAnsi="Times New Roman" w:cs="Times New Roman"/>
          <w:u w:color="000000"/>
        </w:rPr>
      </w:pPr>
    </w:p>
    <w:p w:rsidR="00F57720" w:rsidRPr="00714A5D" w:rsidRDefault="00A542B3">
      <w:pPr>
        <w:pStyle w:val="Body"/>
        <w:spacing w:after="200" w:line="276" w:lineRule="auto"/>
        <w:rPr>
          <w:rFonts w:ascii="Times New Roman" w:hAnsi="Times New Roman" w:cs="Times New Roman"/>
        </w:rPr>
      </w:pPr>
      <w:r w:rsidRPr="00714A5D">
        <w:rPr>
          <w:rFonts w:ascii="Times New Roman" w:eastAsia="Times New Roman" w:hAnsi="Times New Roman" w:cs="Times New Roman"/>
          <w:u w:color="000000"/>
          <w:vertAlign w:val="superscript"/>
        </w:rPr>
        <w:footnoteReference w:id="2"/>
      </w:r>
      <w:r w:rsidRPr="00714A5D">
        <w:rPr>
          <w:rFonts w:ascii="Times New Roman" w:eastAsia="Times New Roman" w:hAnsi="Times New Roman" w:cs="Times New Roman"/>
          <w:u w:color="000000"/>
        </w:rPr>
        <w:br w:type="page"/>
      </w:r>
    </w:p>
    <w:p w:rsidR="00F57720" w:rsidRPr="00714A5D" w:rsidRDefault="00A542B3">
      <w:pPr>
        <w:pStyle w:val="Body"/>
        <w:spacing w:after="200" w:line="276" w:lineRule="auto"/>
        <w:rPr>
          <w:rFonts w:ascii="Times New Roman" w:hAnsi="Times New Roman" w:cs="Times New Roman"/>
        </w:rPr>
      </w:pPr>
      <w:r w:rsidRPr="00714A5D">
        <w:rPr>
          <w:rFonts w:ascii="Times New Roman" w:eastAsia="Times New Roman" w:hAnsi="Times New Roman" w:cs="Times New Roman"/>
          <w:u w:color="000000"/>
        </w:rPr>
        <w:lastRenderedPageBreak/>
        <w:br w:type="page"/>
      </w:r>
    </w:p>
    <w:p w:rsidR="00F57720" w:rsidRDefault="00A542B3">
      <w:pPr>
        <w:pStyle w:val="Body"/>
        <w:spacing w:after="200" w:line="276" w:lineRule="auto"/>
      </w:pPr>
      <w:r>
        <w:rPr>
          <w:rFonts w:ascii="Times New Roman" w:eastAsia="Times New Roman" w:hAnsi="Times New Roman" w:cs="Times New Roman"/>
          <w:u w:color="000000"/>
        </w:rPr>
        <w:lastRenderedPageBreak/>
        <w:br w:type="page"/>
      </w:r>
    </w:p>
    <w:p w:rsidR="00F57720" w:rsidRDefault="00F57720">
      <w:pPr>
        <w:pStyle w:val="Body"/>
        <w:spacing w:after="200" w:line="276" w:lineRule="auto"/>
      </w:pPr>
    </w:p>
    <w:sectPr w:rsidR="00F57720">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95" w:rsidRDefault="00887B95">
      <w:r>
        <w:separator/>
      </w:r>
    </w:p>
  </w:endnote>
  <w:endnote w:type="continuationSeparator" w:id="0">
    <w:p w:rsidR="00887B95" w:rsidRDefault="0088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20" w:rsidRDefault="00F57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95" w:rsidRDefault="00887B95">
      <w:r>
        <w:separator/>
      </w:r>
    </w:p>
  </w:footnote>
  <w:footnote w:type="continuationSeparator" w:id="0">
    <w:p w:rsidR="00887B95" w:rsidRDefault="00887B95">
      <w:r>
        <w:continuationSeparator/>
      </w:r>
    </w:p>
  </w:footnote>
  <w:footnote w:type="continuationNotice" w:id="1">
    <w:p w:rsidR="00887B95" w:rsidRDefault="00887B95"/>
  </w:footnote>
  <w:footnote w:id="2">
    <w:p w:rsidR="00F57720" w:rsidRDefault="00A542B3">
      <w:pPr>
        <w:pStyle w:val="Footnote"/>
      </w:pPr>
      <w:r>
        <w:rPr>
          <w:vertAlign w:val="superscript"/>
        </w:rPr>
        <w:footnoteRef/>
      </w:r>
      <w:r>
        <w:rPr>
          <w:rFonts w:eastAsia="Arial Unicode MS" w:hAnsi="Arial Unicode MS" w:cs="Arial Unicode MS"/>
        </w:rPr>
        <w:t xml:space="preserve"> NALGA Awareness Raising Plan -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20" w:rsidRDefault="00F577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A3C"/>
    <w:multiLevelType w:val="hybridMultilevel"/>
    <w:tmpl w:val="F8C2C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501B7"/>
    <w:multiLevelType w:val="multilevel"/>
    <w:tmpl w:val="FF120928"/>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rPr>
    </w:lvl>
    <w:lvl w:ilvl="2">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rPr>
    </w:lvl>
  </w:abstractNum>
  <w:abstractNum w:abstractNumId="2">
    <w:nsid w:val="12D471D7"/>
    <w:multiLevelType w:val="multilevel"/>
    <w:tmpl w:val="0A76AA92"/>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rPr>
    </w:lvl>
    <w:lvl w:ilvl="2">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rPr>
    </w:lvl>
  </w:abstractNum>
  <w:abstractNum w:abstractNumId="3">
    <w:nsid w:val="15A75668"/>
    <w:multiLevelType w:val="multilevel"/>
    <w:tmpl w:val="24F05D86"/>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rPr>
    </w:lvl>
    <w:lvl w:ilvl="2">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rPr>
    </w:lvl>
  </w:abstractNum>
  <w:abstractNum w:abstractNumId="4">
    <w:nsid w:val="1D1B58D8"/>
    <w:multiLevelType w:val="multilevel"/>
    <w:tmpl w:val="283E3B8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rPr>
    </w:lvl>
    <w:lvl w:ilvl="2">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rPr>
    </w:lvl>
  </w:abstractNum>
  <w:abstractNum w:abstractNumId="5">
    <w:nsid w:val="27906BE9"/>
    <w:multiLevelType w:val="hybridMultilevel"/>
    <w:tmpl w:val="0DFE1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A2082B"/>
    <w:multiLevelType w:val="hybridMultilevel"/>
    <w:tmpl w:val="178240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FED40A4"/>
    <w:multiLevelType w:val="hybridMultilevel"/>
    <w:tmpl w:val="0622A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C76725"/>
    <w:multiLevelType w:val="multilevel"/>
    <w:tmpl w:val="8098E476"/>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rPr>
    </w:lvl>
    <w:lvl w:ilvl="2">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rPr>
    </w:lvl>
  </w:abstractNum>
  <w:abstractNum w:abstractNumId="9">
    <w:nsid w:val="52FB2BA0"/>
    <w:multiLevelType w:val="hybridMultilevel"/>
    <w:tmpl w:val="93627C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443965"/>
    <w:multiLevelType w:val="hybridMultilevel"/>
    <w:tmpl w:val="399A1A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C05EBD"/>
    <w:multiLevelType w:val="multilevel"/>
    <w:tmpl w:val="A34884F8"/>
    <w:styleLink w:val="Bullet"/>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rPr>
    </w:lvl>
    <w:lvl w:ilvl="2">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rPr>
    </w:lvl>
  </w:abstractNum>
  <w:abstractNum w:abstractNumId="12">
    <w:nsid w:val="741A5F2E"/>
    <w:multiLevelType w:val="multilevel"/>
    <w:tmpl w:val="46B4CEEE"/>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rPr>
    </w:lvl>
  </w:abstractNum>
  <w:num w:numId="1">
    <w:abstractNumId w:val="12"/>
  </w:num>
  <w:num w:numId="2">
    <w:abstractNumId w:val="3"/>
  </w:num>
  <w:num w:numId="3">
    <w:abstractNumId w:val="8"/>
  </w:num>
  <w:num w:numId="4">
    <w:abstractNumId w:val="2"/>
  </w:num>
  <w:num w:numId="5">
    <w:abstractNumId w:val="4"/>
  </w:num>
  <w:num w:numId="6">
    <w:abstractNumId w:val="1"/>
  </w:num>
  <w:num w:numId="7">
    <w:abstractNumId w:val="11"/>
  </w:num>
  <w:num w:numId="8">
    <w:abstractNumId w:val="7"/>
  </w:num>
  <w:num w:numId="9">
    <w:abstractNumId w:val="0"/>
  </w:num>
  <w:num w:numId="10">
    <w:abstractNumId w:val="5"/>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20"/>
    <w:rsid w:val="00000F86"/>
    <w:rsid w:val="00542F96"/>
    <w:rsid w:val="00567DA2"/>
    <w:rsid w:val="00714A5D"/>
    <w:rsid w:val="00833FB7"/>
    <w:rsid w:val="00887B95"/>
    <w:rsid w:val="008F2E9E"/>
    <w:rsid w:val="00961071"/>
    <w:rsid w:val="00A542B3"/>
    <w:rsid w:val="00F365A8"/>
    <w:rsid w:val="00F57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7D04B-214A-44C9-B990-23281CA9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Subtitle">
    <w:name w:val="Subtitle"/>
    <w:next w:val="Body"/>
    <w:pPr>
      <w:keepNext/>
    </w:pPr>
    <w:rPr>
      <w:rFonts w:ascii="Helvetica" w:hAnsi="Arial Unicode MS" w:cs="Arial Unicode MS"/>
      <w:color w:val="000000"/>
      <w:sz w:val="40"/>
      <w:szCs w:val="40"/>
    </w:rPr>
  </w:style>
  <w:style w:type="numbering" w:customStyle="1" w:styleId="Bullet">
    <w:name w:val="Bullet"/>
    <w:pPr>
      <w:numPr>
        <w:numId w:val="7"/>
      </w:numPr>
    </w:pPr>
  </w:style>
  <w:style w:type="paragraph" w:customStyle="1" w:styleId="TableStyle3">
    <w:name w:val="Table Style 3"/>
    <w:rPr>
      <w:rFonts w:ascii="Helvetica" w:eastAsia="Helvetica" w:hAnsi="Helvetica" w:cs="Helvetica"/>
      <w:color w:val="FEFFFE"/>
    </w:rPr>
  </w:style>
  <w:style w:type="paragraph" w:customStyle="1" w:styleId="TableStyle2">
    <w:name w:val="Table Style 2"/>
    <w:rPr>
      <w:rFonts w:ascii="Helvetica" w:eastAsia="Helvetica" w:hAnsi="Helvetica" w:cs="Helvetica"/>
      <w:color w:val="000000"/>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drbob</dc:creator>
  <cp:lastModifiedBy>drbob</cp:lastModifiedBy>
  <cp:revision>7</cp:revision>
  <dcterms:created xsi:type="dcterms:W3CDTF">2015-03-28T20:47:00Z</dcterms:created>
  <dcterms:modified xsi:type="dcterms:W3CDTF">2015-04-04T06:24:00Z</dcterms:modified>
</cp:coreProperties>
</file>